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8" w:rsidRPr="00C81E69" w:rsidRDefault="00F45965" w:rsidP="00C81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69">
        <w:rPr>
          <w:rFonts w:ascii="Times New Roman" w:hAnsi="Times New Roman" w:cs="Times New Roman"/>
          <w:b/>
          <w:sz w:val="28"/>
          <w:szCs w:val="28"/>
        </w:rPr>
        <w:t>Сохраним леса Карелии от пожаров</w:t>
      </w:r>
      <w:r w:rsidR="00C81E69">
        <w:rPr>
          <w:rFonts w:ascii="Times New Roman" w:hAnsi="Times New Roman" w:cs="Times New Roman"/>
          <w:b/>
          <w:sz w:val="28"/>
          <w:szCs w:val="28"/>
        </w:rPr>
        <w:t>!</w:t>
      </w:r>
    </w:p>
    <w:p w:rsidR="00F45965" w:rsidRDefault="00F45965" w:rsidP="00C81E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1E69">
        <w:rPr>
          <w:rFonts w:ascii="Times New Roman" w:hAnsi="Times New Roman" w:cs="Times New Roman"/>
          <w:sz w:val="28"/>
          <w:szCs w:val="28"/>
        </w:rPr>
        <w:t>Беседу о профилактике лесных пожаров с учениками начальной школы провела Ручкина Валентина Николаевна, лесничий Сумского участкового лесничества ГКУ РК Беломорс</w:t>
      </w:r>
      <w:r w:rsidR="00C81E69" w:rsidRPr="00C81E69">
        <w:rPr>
          <w:rFonts w:ascii="Times New Roman" w:hAnsi="Times New Roman" w:cs="Times New Roman"/>
          <w:sz w:val="28"/>
          <w:szCs w:val="28"/>
        </w:rPr>
        <w:t xml:space="preserve">кого центрального лесничества. </w:t>
      </w:r>
      <w:r w:rsidR="00C81E69">
        <w:rPr>
          <w:rFonts w:ascii="Times New Roman" w:hAnsi="Times New Roman" w:cs="Times New Roman"/>
          <w:sz w:val="28"/>
          <w:szCs w:val="28"/>
        </w:rPr>
        <w:t xml:space="preserve">Вниманию ребят были предложены мультипликационные фильмы, по их содержанию прошла профилактическая беседа. </w:t>
      </w:r>
      <w:proofErr w:type="gramStart"/>
      <w:r w:rsidR="00C81E69">
        <w:rPr>
          <w:rFonts w:ascii="Times New Roman" w:hAnsi="Times New Roman" w:cs="Times New Roman"/>
          <w:sz w:val="28"/>
          <w:szCs w:val="28"/>
        </w:rPr>
        <w:t xml:space="preserve">Каждому выдана  красочно оформленная памятка «пребывания граждан в лесах», в которой  обращение соблюдать основные несложные правила по охране лесных богатств. </w:t>
      </w:r>
      <w:proofErr w:type="gramEnd"/>
    </w:p>
    <w:p w:rsidR="00C81E69" w:rsidRDefault="00C81E69" w:rsidP="00C81E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C:\Users\директор\AppData\Local\Microsoft\Windows\Temporary Internet Files\Content.Word\SAM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SAM_1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4200" cy="1390650"/>
            <wp:effectExtent l="19050" t="0" r="0" b="0"/>
            <wp:docPr id="4" name="Рисунок 4" descr="C:\Users\директор\AppData\Local\Microsoft\Windows\Temporary Internet Files\Content.Word\SAM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SAM_1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C:\Users\директор\AppData\Local\Microsoft\Windows\Temporary Internet Files\Content.Word\SAM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SAM_1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16" cy="143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69" w:rsidRPr="00C81E69" w:rsidRDefault="00C81E69" w:rsidP="00C81E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1E69" w:rsidRPr="00C81E69" w:rsidSect="0056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65"/>
    <w:rsid w:val="003D19B0"/>
    <w:rsid w:val="00563568"/>
    <w:rsid w:val="0085198E"/>
    <w:rsid w:val="00A30362"/>
    <w:rsid w:val="00B82520"/>
    <w:rsid w:val="00C11F71"/>
    <w:rsid w:val="00C81E69"/>
    <w:rsid w:val="00CE060D"/>
    <w:rsid w:val="00EB3CC2"/>
    <w:rsid w:val="00F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2019-03-28T06:40:00Z</dcterms:created>
  <dcterms:modified xsi:type="dcterms:W3CDTF">2019-04-02T17:37:00Z</dcterms:modified>
</cp:coreProperties>
</file>