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67" w:rsidRDefault="004812A6">
      <w:pPr>
        <w:pStyle w:val="normal"/>
        <w:rPr>
          <w:b/>
        </w:rPr>
      </w:pPr>
      <w:r>
        <w:rPr>
          <w:b/>
        </w:rPr>
        <w:t xml:space="preserve">Время пришло: началась регистрация на 2 сезон </w:t>
      </w:r>
      <w:hyperlink r:id="rId4">
        <w:proofErr w:type="spellStart"/>
        <w:r>
          <w:rPr>
            <w:b/>
            <w:color w:val="1155CC"/>
            <w:u w:val="single"/>
          </w:rPr>
          <w:t>Росмолодёжь</w:t>
        </w:r>
        <w:proofErr w:type="gramStart"/>
        <w:r>
          <w:rPr>
            <w:b/>
            <w:color w:val="1155CC"/>
            <w:u w:val="single"/>
          </w:rPr>
          <w:t>.Г</w:t>
        </w:r>
        <w:proofErr w:type="gramEnd"/>
        <w:r>
          <w:rPr>
            <w:b/>
            <w:color w:val="1155CC"/>
            <w:u w:val="single"/>
          </w:rPr>
          <w:t>ранты</w:t>
        </w:r>
        <w:proofErr w:type="spellEnd"/>
      </w:hyperlink>
      <w:r>
        <w:rPr>
          <w:b/>
        </w:rPr>
        <w:t xml:space="preserve">! </w:t>
      </w:r>
    </w:p>
    <w:p w:rsidR="00921567" w:rsidRDefault="00921567">
      <w:pPr>
        <w:pStyle w:val="normal"/>
      </w:pPr>
    </w:p>
    <w:p w:rsidR="00921567" w:rsidRDefault="004812A6">
      <w:pPr>
        <w:pStyle w:val="normal"/>
      </w:pPr>
      <w:r>
        <w:t xml:space="preserve">А это значит, что прямо сейчас вам открыт доступ к получению средств на реализацию своей гениальной идеи. </w:t>
      </w:r>
    </w:p>
    <w:p w:rsidR="00921567" w:rsidRDefault="00921567">
      <w:pPr>
        <w:pStyle w:val="normal"/>
      </w:pPr>
    </w:p>
    <w:p w:rsidR="00921567" w:rsidRDefault="004812A6">
      <w:pPr>
        <w:pStyle w:val="normal"/>
        <w:rPr>
          <w:lang w:val="ru-RU"/>
        </w:rPr>
      </w:pPr>
      <w:r>
        <w:t xml:space="preserve">Участвовать могут все регионы России, так что если вам от 14 до 35 лет – скорее подавайте заявку </w:t>
      </w:r>
      <w:r>
        <w:t xml:space="preserve"> </w:t>
      </w:r>
      <w:hyperlink r:id="rId5" w:history="1">
        <w:r w:rsidRPr="00980EF9">
          <w:rPr>
            <w:rStyle w:val="a5"/>
          </w:rPr>
          <w:t>https://grants.myrosmol.ru/</w:t>
        </w:r>
      </w:hyperlink>
    </w:p>
    <w:p w:rsidR="00921567" w:rsidRDefault="00921567">
      <w:pPr>
        <w:pStyle w:val="normal"/>
      </w:pPr>
    </w:p>
    <w:p w:rsidR="00921567" w:rsidRDefault="004812A6">
      <w:pPr>
        <w:pStyle w:val="normal"/>
      </w:pPr>
      <w:r>
        <w:t xml:space="preserve">Условия остались те же, что и в 1 сезоне: 18 номинаций, грант до 1 000 </w:t>
      </w:r>
      <w:proofErr w:type="spellStart"/>
      <w:r>
        <w:t>000</w:t>
      </w:r>
      <w:proofErr w:type="spellEnd"/>
      <w:r>
        <w:t xml:space="preserve"> рублей и внимательное изуче</w:t>
      </w:r>
      <w:r>
        <w:t xml:space="preserve">ние всех методичек (чтобы точно всё заполнить без ошибок). </w:t>
      </w:r>
    </w:p>
    <w:p w:rsidR="00921567" w:rsidRDefault="00921567">
      <w:pPr>
        <w:pStyle w:val="normal"/>
      </w:pPr>
    </w:p>
    <w:p w:rsidR="00921567" w:rsidRDefault="004812A6">
      <w:pPr>
        <w:pStyle w:val="normal"/>
      </w:pPr>
      <w:r>
        <w:t xml:space="preserve">Учтите, что подать можно только одну заявку с одним проектом и в одной номинации. </w:t>
      </w:r>
    </w:p>
    <w:p w:rsidR="00921567" w:rsidRDefault="00921567">
      <w:pPr>
        <w:pStyle w:val="normal"/>
      </w:pPr>
    </w:p>
    <w:p w:rsidR="00921567" w:rsidRDefault="004812A6">
      <w:pPr>
        <w:pStyle w:val="normal"/>
      </w:pPr>
      <w:r>
        <w:t>Регистрация закроется в 12:00 (</w:t>
      </w:r>
      <w:proofErr w:type="spellStart"/>
      <w:r>
        <w:t>мск</w:t>
      </w:r>
      <w:proofErr w:type="spellEnd"/>
      <w:r>
        <w:t xml:space="preserve">) 24 сентября. </w:t>
      </w:r>
    </w:p>
    <w:p w:rsidR="00921567" w:rsidRDefault="004812A6">
      <w:pPr>
        <w:pStyle w:val="normal"/>
      </w:pPr>
      <w:r>
        <w:t>Желаем удачи!</w:t>
      </w:r>
    </w:p>
    <w:p w:rsidR="00921567" w:rsidRDefault="00921567">
      <w:pPr>
        <w:pStyle w:val="normal"/>
      </w:pPr>
    </w:p>
    <w:p w:rsidR="00921567" w:rsidRDefault="004812A6">
      <w:pPr>
        <w:pStyle w:val="normal"/>
        <w:rPr>
          <w:lang w:val="ru-RU"/>
        </w:rPr>
      </w:pPr>
      <w:r>
        <w:t>#</w:t>
      </w:r>
      <w:proofErr w:type="spellStart"/>
      <w:r>
        <w:t>РосмолодёжьГранты</w:t>
      </w:r>
      <w:proofErr w:type="spellEnd"/>
    </w:p>
    <w:p w:rsidR="004812A6" w:rsidRPr="004812A6" w:rsidRDefault="004812A6">
      <w:pPr>
        <w:pStyle w:val="normal"/>
        <w:rPr>
          <w:lang w:val="ru-RU"/>
        </w:rPr>
      </w:pPr>
    </w:p>
    <w:sectPr w:rsidR="004812A6" w:rsidRPr="004812A6" w:rsidSect="009215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567"/>
    <w:rsid w:val="004812A6"/>
    <w:rsid w:val="0092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215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215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215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215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2156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215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1567"/>
  </w:style>
  <w:style w:type="table" w:customStyle="1" w:styleId="TableNormal">
    <w:name w:val="Table Normal"/>
    <w:rsid w:val="009215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156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21567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81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nts.myrosmol.ru/" TargetMode="External"/><Relationship Id="rId4" Type="http://schemas.openxmlformats.org/officeDocument/2006/relationships/hyperlink" Target="https://vk.com/rosmolodez.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Юляшка</cp:lastModifiedBy>
  <cp:revision>2</cp:revision>
  <dcterms:created xsi:type="dcterms:W3CDTF">2023-08-24T17:27:00Z</dcterms:created>
  <dcterms:modified xsi:type="dcterms:W3CDTF">2023-08-24T17:35:00Z</dcterms:modified>
</cp:coreProperties>
</file>