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88" w:rsidRPr="00211162" w:rsidRDefault="00211162" w:rsidP="00211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62">
        <w:rPr>
          <w:rFonts w:ascii="Times New Roman" w:hAnsi="Times New Roman" w:cs="Times New Roman"/>
          <w:b/>
          <w:sz w:val="28"/>
          <w:szCs w:val="28"/>
        </w:rPr>
        <w:t>Родительское собрание в 8 классе</w:t>
      </w:r>
    </w:p>
    <w:p w:rsidR="00211162" w:rsidRDefault="00211162" w:rsidP="002111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1162">
        <w:rPr>
          <w:rFonts w:ascii="Times New Roman" w:hAnsi="Times New Roman" w:cs="Times New Roman"/>
          <w:sz w:val="28"/>
          <w:szCs w:val="28"/>
        </w:rPr>
        <w:t xml:space="preserve">26 октября  родители восьмиклассников  приняли участие в обсуждении темы «Первые проблемы подросткового возраста». </w:t>
      </w:r>
    </w:p>
    <w:p w:rsidR="00211162" w:rsidRPr="00AF2CC2" w:rsidRDefault="00211162" w:rsidP="00AF2CC2">
      <w:pPr>
        <w:ind w:firstLine="708"/>
        <w:rPr>
          <w:sz w:val="28"/>
          <w:szCs w:val="28"/>
        </w:rPr>
      </w:pPr>
      <w:r w:rsidRPr="00211162">
        <w:rPr>
          <w:rFonts w:ascii="Times New Roman" w:hAnsi="Times New Roman" w:cs="Times New Roman"/>
          <w:sz w:val="28"/>
          <w:szCs w:val="28"/>
        </w:rPr>
        <w:t>Кузнецова Людмила Георгиевна, классный руководитель, умело  соединила теоретический материал с практическими заданиями, в которых с удовольствием приняли участие и ребята и взрослые!</w:t>
      </w:r>
      <w:r w:rsidR="004A1781">
        <w:rPr>
          <w:rFonts w:ascii="Times New Roman" w:hAnsi="Times New Roman" w:cs="Times New Roman"/>
          <w:sz w:val="28"/>
          <w:szCs w:val="28"/>
        </w:rPr>
        <w:t xml:space="preserve"> </w:t>
      </w:r>
      <w:r w:rsidR="00AF2CC2">
        <w:rPr>
          <w:rFonts w:ascii="Times New Roman" w:hAnsi="Times New Roman" w:cs="Times New Roman"/>
          <w:sz w:val="28"/>
          <w:szCs w:val="28"/>
        </w:rPr>
        <w:t xml:space="preserve">Нам надо запомнить главное: </w:t>
      </w:r>
      <w:r w:rsidR="00AF2CC2" w:rsidRPr="00AF2CC2">
        <w:rPr>
          <w:rFonts w:ascii="Times New Roman" w:hAnsi="Times New Roman" w:cs="Times New Roman"/>
          <w:sz w:val="28"/>
          <w:szCs w:val="28"/>
        </w:rPr>
        <w:t xml:space="preserve">основными помощниками родителей в сложных ситуациях являются </w:t>
      </w:r>
      <w:r w:rsidR="00AF2CC2" w:rsidRPr="00AF2CC2">
        <w:rPr>
          <w:rFonts w:ascii="Times New Roman" w:hAnsi="Times New Roman" w:cs="Times New Roman"/>
          <w:b/>
          <w:bCs/>
          <w:sz w:val="28"/>
          <w:szCs w:val="28"/>
        </w:rPr>
        <w:t>терпение, внимание и понимание</w:t>
      </w:r>
      <w:r w:rsidR="00AF2CC2" w:rsidRPr="00AF2CC2">
        <w:rPr>
          <w:sz w:val="28"/>
          <w:szCs w:val="28"/>
        </w:rPr>
        <w:t xml:space="preserve">. </w:t>
      </w:r>
    </w:p>
    <w:p w:rsidR="00211162" w:rsidRPr="00211162" w:rsidRDefault="004A1781" w:rsidP="002111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1714" cy="1616241"/>
            <wp:effectExtent l="19050" t="0" r="4836" b="0"/>
            <wp:docPr id="4" name="Рисунок 4" descr="C:\Users\директор\Desktop\0043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0043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395" cy="161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1624834"/>
            <wp:effectExtent l="19050" t="0" r="0" b="0"/>
            <wp:docPr id="3" name="Рисунок 3" descr="C:\Users\директор\Desktop\004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0040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41" cy="162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7832" cy="1647825"/>
            <wp:effectExtent l="19050" t="0" r="5868" b="0"/>
            <wp:docPr id="5" name="Рисунок 5" descr="C:\Users\директор\Desktop\0042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0042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832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9375" cy="1704975"/>
            <wp:effectExtent l="19050" t="0" r="0" b="0"/>
            <wp:docPr id="6" name="Рисунок 6" descr="C:\Users\директор\Desktop\0039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0039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3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162" w:rsidRPr="00211162" w:rsidSect="004A17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162"/>
    <w:rsid w:val="00211162"/>
    <w:rsid w:val="004A1781"/>
    <w:rsid w:val="00AF2CC2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7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2017-10-27T08:33:00Z</dcterms:created>
  <dcterms:modified xsi:type="dcterms:W3CDTF">2017-10-27T08:45:00Z</dcterms:modified>
</cp:coreProperties>
</file>