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D" w:rsidRPr="00850F94" w:rsidRDefault="0064764D" w:rsidP="0064764D">
      <w:pPr>
        <w:pStyle w:val="a8"/>
        <w:spacing w:line="276" w:lineRule="auto"/>
        <w:ind w:left="0" w:right="141" w:firstLine="284"/>
        <w:jc w:val="both"/>
        <w:rPr>
          <w:sz w:val="28"/>
          <w:szCs w:val="28"/>
        </w:rPr>
      </w:pPr>
      <w:r w:rsidRPr="00F67E9D">
        <w:rPr>
          <w:b/>
          <w:sz w:val="28"/>
          <w:szCs w:val="28"/>
        </w:rPr>
        <w:t>План мероприятий по реализации Концепции математического образо</w:t>
      </w:r>
      <w:r>
        <w:rPr>
          <w:b/>
          <w:sz w:val="28"/>
          <w:szCs w:val="28"/>
        </w:rPr>
        <w:t xml:space="preserve">вания в </w:t>
      </w:r>
      <w:r w:rsidRPr="00F67E9D">
        <w:rPr>
          <w:b/>
          <w:sz w:val="28"/>
          <w:szCs w:val="28"/>
        </w:rPr>
        <w:t xml:space="preserve"> </w:t>
      </w:r>
      <w:proofErr w:type="spellStart"/>
      <w:r w:rsidRPr="00F67E9D">
        <w:rPr>
          <w:b/>
          <w:sz w:val="28"/>
          <w:szCs w:val="28"/>
        </w:rPr>
        <w:t>Сумпосадской</w:t>
      </w:r>
      <w:proofErr w:type="spellEnd"/>
      <w:r w:rsidRPr="00F67E9D">
        <w:rPr>
          <w:b/>
          <w:sz w:val="28"/>
          <w:szCs w:val="28"/>
        </w:rPr>
        <w:t xml:space="preserve"> образовательной волости </w:t>
      </w:r>
    </w:p>
    <w:p w:rsidR="0064764D" w:rsidRPr="00F67E9D" w:rsidRDefault="0064764D" w:rsidP="0064764D">
      <w:pPr>
        <w:pStyle w:val="a8"/>
        <w:spacing w:line="276" w:lineRule="auto"/>
        <w:ind w:left="0" w:right="141" w:firstLine="284"/>
        <w:jc w:val="both"/>
        <w:rPr>
          <w:sz w:val="28"/>
          <w:szCs w:val="28"/>
        </w:rPr>
      </w:pPr>
      <w:r w:rsidRPr="00F67E9D">
        <w:rPr>
          <w:b/>
          <w:sz w:val="28"/>
          <w:szCs w:val="28"/>
        </w:rPr>
        <w:t>на 2019-2020 учебный год</w:t>
      </w:r>
    </w:p>
    <w:p w:rsidR="0064764D" w:rsidRPr="00356035" w:rsidRDefault="0064764D" w:rsidP="0064764D">
      <w:pPr>
        <w:ind w:firstLine="284"/>
        <w:jc w:val="center"/>
        <w:rPr>
          <w:sz w:val="24"/>
          <w:szCs w:val="24"/>
        </w:rPr>
      </w:pPr>
    </w:p>
    <w:tbl>
      <w:tblPr>
        <w:tblStyle w:val="aa"/>
        <w:tblW w:w="10774" w:type="dxa"/>
        <w:tblInd w:w="-885" w:type="dxa"/>
        <w:tblLook w:val="04A0"/>
      </w:tblPr>
      <w:tblGrid>
        <w:gridCol w:w="618"/>
        <w:gridCol w:w="1292"/>
        <w:gridCol w:w="6313"/>
        <w:gridCol w:w="2551"/>
      </w:tblGrid>
      <w:tr w:rsidR="0064764D" w:rsidRPr="00245405" w:rsidTr="00EB302E">
        <w:tc>
          <w:tcPr>
            <w:tcW w:w="1910" w:type="dxa"/>
            <w:gridSpan w:val="2"/>
          </w:tcPr>
          <w:p w:rsidR="0064764D" w:rsidRPr="00245405" w:rsidRDefault="0064764D" w:rsidP="00EB302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313" w:type="dxa"/>
          </w:tcPr>
          <w:p w:rsidR="0064764D" w:rsidRPr="00245405" w:rsidRDefault="0064764D" w:rsidP="00EB302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64764D" w:rsidRPr="00245405" w:rsidRDefault="0064764D" w:rsidP="00EB302E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45405">
              <w:rPr>
                <w:b/>
                <w:sz w:val="24"/>
                <w:szCs w:val="24"/>
              </w:rPr>
              <w:t>Участники</w:t>
            </w: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октябрь</w:t>
            </w:r>
          </w:p>
        </w:tc>
        <w:tc>
          <w:tcPr>
            <w:tcW w:w="6313" w:type="dxa"/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245405">
              <w:rPr>
                <w:sz w:val="24"/>
                <w:szCs w:val="24"/>
              </w:rPr>
              <w:t>тчёт о реализации Концепции математического образования</w:t>
            </w:r>
          </w:p>
          <w:p w:rsidR="0064764D" w:rsidRPr="00245405" w:rsidRDefault="0064764D" w:rsidP="00EB302E">
            <w:pPr>
              <w:ind w:firstLine="284"/>
              <w:rPr>
                <w:sz w:val="24"/>
                <w:szCs w:val="24"/>
              </w:rPr>
            </w:pPr>
            <w:r w:rsidRPr="00245405">
              <w:rPr>
                <w:sz w:val="24"/>
                <w:szCs w:val="24"/>
              </w:rPr>
              <w:t>за 2018-2019 учебный год</w:t>
            </w:r>
            <w:r>
              <w:rPr>
                <w:sz w:val="24"/>
                <w:szCs w:val="24"/>
              </w:rPr>
              <w:t>.</w:t>
            </w:r>
          </w:p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2.Трансляция педагогического опыта – внеурочное занятие «</w:t>
            </w:r>
            <w:proofErr w:type="spellStart"/>
            <w:r>
              <w:rPr>
                <w:sz w:val="24"/>
                <w:szCs w:val="24"/>
              </w:rPr>
              <w:t>Колумбово</w:t>
            </w:r>
            <w:proofErr w:type="spellEnd"/>
            <w:r>
              <w:rPr>
                <w:sz w:val="24"/>
                <w:szCs w:val="24"/>
              </w:rPr>
              <w:t xml:space="preserve"> яйцо» (МОУ «</w:t>
            </w:r>
            <w:proofErr w:type="spellStart"/>
            <w:r>
              <w:rPr>
                <w:sz w:val="24"/>
                <w:szCs w:val="24"/>
              </w:rPr>
              <w:t>Нюхотская</w:t>
            </w:r>
            <w:proofErr w:type="spellEnd"/>
            <w:r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551" w:type="dxa"/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0993">
              <w:rPr>
                <w:sz w:val="24"/>
                <w:szCs w:val="24"/>
              </w:rPr>
              <w:t xml:space="preserve">оспитатели ДОУ, учителя начальных классов, </w:t>
            </w:r>
            <w:r>
              <w:rPr>
                <w:sz w:val="24"/>
                <w:szCs w:val="24"/>
              </w:rPr>
              <w:t xml:space="preserve">учителя </w:t>
            </w:r>
            <w:r w:rsidRPr="004C0993">
              <w:rPr>
                <w:sz w:val="24"/>
                <w:szCs w:val="24"/>
              </w:rPr>
              <w:t>математики</w:t>
            </w: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5-9 классов</w:t>
            </w: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декабрь</w:t>
            </w:r>
          </w:p>
        </w:tc>
        <w:tc>
          <w:tcPr>
            <w:tcW w:w="6313" w:type="dxa"/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</w:t>
            </w:r>
            <w:r w:rsidRPr="004C0993">
              <w:rPr>
                <w:sz w:val="24"/>
                <w:szCs w:val="24"/>
              </w:rPr>
              <w:t>униципальная олимпиада по математике для учащихся</w:t>
            </w: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4 класса</w:t>
            </w:r>
          </w:p>
        </w:tc>
        <w:tc>
          <w:tcPr>
            <w:tcW w:w="2551" w:type="dxa"/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993">
              <w:rPr>
                <w:sz w:val="24"/>
                <w:szCs w:val="24"/>
              </w:rPr>
              <w:t>бучающиеся</w:t>
            </w: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4 класса</w:t>
            </w: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февраль</w:t>
            </w:r>
          </w:p>
        </w:tc>
        <w:tc>
          <w:tcPr>
            <w:tcW w:w="6313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</w:t>
            </w:r>
            <w:r w:rsidRPr="004C0993">
              <w:rPr>
                <w:sz w:val="24"/>
                <w:szCs w:val="24"/>
              </w:rPr>
              <w:t>аочный конкурс дл</w:t>
            </w:r>
            <w:r>
              <w:rPr>
                <w:sz w:val="24"/>
                <w:szCs w:val="24"/>
              </w:rPr>
              <w:t>я учителей мате</w:t>
            </w:r>
            <w:r w:rsidRPr="004C0993">
              <w:rPr>
                <w:sz w:val="24"/>
                <w:szCs w:val="24"/>
              </w:rPr>
              <w:t>матики «Методическая шкатулка  - 2020»</w:t>
            </w:r>
          </w:p>
        </w:tc>
        <w:tc>
          <w:tcPr>
            <w:tcW w:w="2551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 w:rsidRPr="004C0993">
              <w:rPr>
                <w:sz w:val="24"/>
                <w:szCs w:val="24"/>
              </w:rPr>
              <w:t>апрель</w:t>
            </w:r>
          </w:p>
        </w:tc>
        <w:tc>
          <w:tcPr>
            <w:tcW w:w="6313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C0993">
              <w:rPr>
                <w:sz w:val="24"/>
                <w:szCs w:val="24"/>
              </w:rPr>
              <w:t>униципальная конференция по итогам</w:t>
            </w:r>
            <w:r>
              <w:rPr>
                <w:sz w:val="24"/>
                <w:szCs w:val="24"/>
              </w:rPr>
              <w:t xml:space="preserve"> </w:t>
            </w:r>
            <w:r w:rsidRPr="004C0993">
              <w:rPr>
                <w:sz w:val="24"/>
                <w:szCs w:val="24"/>
              </w:rPr>
              <w:t>реализации Концепции развития математического обра</w:t>
            </w:r>
            <w:r>
              <w:rPr>
                <w:sz w:val="24"/>
                <w:szCs w:val="24"/>
              </w:rPr>
              <w:t>зования в Беломорском муниципаль</w:t>
            </w:r>
            <w:r w:rsidRPr="004C0993">
              <w:rPr>
                <w:sz w:val="24"/>
                <w:szCs w:val="24"/>
              </w:rPr>
              <w:t>ном районе</w:t>
            </w:r>
          </w:p>
        </w:tc>
        <w:tc>
          <w:tcPr>
            <w:tcW w:w="2551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</w:p>
        </w:tc>
      </w:tr>
      <w:tr w:rsidR="0064764D" w:rsidRPr="004C0993" w:rsidTr="00EB302E"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C0993">
              <w:rPr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 xml:space="preserve"> школ волости</w:t>
            </w:r>
          </w:p>
        </w:tc>
        <w:tc>
          <w:tcPr>
            <w:tcW w:w="6313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0993">
              <w:rPr>
                <w:sz w:val="24"/>
                <w:szCs w:val="24"/>
              </w:rPr>
              <w:t>редметные недели</w:t>
            </w:r>
            <w:r>
              <w:rPr>
                <w:sz w:val="24"/>
                <w:szCs w:val="24"/>
              </w:rPr>
              <w:t xml:space="preserve"> по школам волости (организация и проведение, отбор участников на  муниципальные Турниры (</w:t>
            </w:r>
            <w:proofErr w:type="spellStart"/>
            <w:r>
              <w:rPr>
                <w:sz w:val="24"/>
                <w:szCs w:val="24"/>
              </w:rPr>
              <w:t>Тюмки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2551" w:type="dxa"/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</w:p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2-4классов,</w:t>
            </w: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классов</w:t>
            </w:r>
          </w:p>
        </w:tc>
      </w:tr>
      <w:tr w:rsidR="0064764D" w:rsidRPr="004C0993" w:rsidTr="00EB302E">
        <w:trPr>
          <w:trHeight w:val="1155"/>
        </w:trPr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2.Методическое объединение Преемственность в преподавании математики в начальной и основной общеобразовательной школе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и учителя математики волости</w:t>
            </w: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6313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1.Конференция «Учёны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математики – участники Великой Отечественной войны 1941-1945 гг. »</w:t>
            </w:r>
          </w:p>
        </w:tc>
        <w:tc>
          <w:tcPr>
            <w:tcW w:w="2551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школ волости</w:t>
            </w: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4764D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6313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C0993">
              <w:rPr>
                <w:sz w:val="24"/>
                <w:szCs w:val="24"/>
              </w:rPr>
              <w:t>униципальные Математические турниры</w:t>
            </w:r>
          </w:p>
        </w:tc>
        <w:tc>
          <w:tcPr>
            <w:tcW w:w="2551" w:type="dxa"/>
          </w:tcPr>
          <w:p w:rsidR="0064764D" w:rsidRPr="002C5098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  <w:r w:rsidRPr="002C5098">
              <w:rPr>
                <w:sz w:val="24"/>
                <w:szCs w:val="24"/>
              </w:rPr>
              <w:t xml:space="preserve"> год</w:t>
            </w:r>
          </w:p>
          <w:p w:rsidR="0064764D" w:rsidRPr="002C5098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Pr="002C5098">
              <w:rPr>
                <w:sz w:val="24"/>
                <w:szCs w:val="24"/>
              </w:rPr>
              <w:t>год</w:t>
            </w:r>
          </w:p>
          <w:p w:rsidR="0064764D" w:rsidRPr="002C5098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Pr="002C5098">
              <w:rPr>
                <w:sz w:val="24"/>
                <w:szCs w:val="24"/>
              </w:rPr>
              <w:t xml:space="preserve"> год</w:t>
            </w:r>
          </w:p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Pr="002C5098">
              <w:rPr>
                <w:sz w:val="24"/>
                <w:szCs w:val="24"/>
              </w:rPr>
              <w:t xml:space="preserve"> год</w:t>
            </w:r>
          </w:p>
        </w:tc>
      </w:tr>
      <w:tr w:rsidR="0064764D" w:rsidRPr="004C0993" w:rsidTr="00EB302E">
        <w:tc>
          <w:tcPr>
            <w:tcW w:w="618" w:type="dxa"/>
            <w:tcBorders>
              <w:righ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313" w:type="dxa"/>
          </w:tcPr>
          <w:p w:rsidR="0064764D" w:rsidRPr="00356035" w:rsidRDefault="0064764D" w:rsidP="00EB302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6035">
              <w:rPr>
                <w:sz w:val="24"/>
                <w:szCs w:val="24"/>
              </w:rPr>
              <w:t xml:space="preserve">тоги реализации Концепции математического образования </w:t>
            </w:r>
            <w:r>
              <w:rPr>
                <w:sz w:val="24"/>
                <w:szCs w:val="24"/>
              </w:rPr>
              <w:t xml:space="preserve">в </w:t>
            </w:r>
            <w:r w:rsidRPr="00356035">
              <w:rPr>
                <w:sz w:val="24"/>
                <w:szCs w:val="24"/>
              </w:rPr>
              <w:t xml:space="preserve"> </w:t>
            </w:r>
            <w:proofErr w:type="spellStart"/>
            <w:r w:rsidRPr="00356035">
              <w:rPr>
                <w:sz w:val="24"/>
                <w:szCs w:val="24"/>
              </w:rPr>
              <w:t>Сумпосадской</w:t>
            </w:r>
            <w:proofErr w:type="spellEnd"/>
            <w:r w:rsidRPr="00356035">
              <w:rPr>
                <w:sz w:val="24"/>
                <w:szCs w:val="24"/>
              </w:rPr>
              <w:t xml:space="preserve"> образовательной волости</w:t>
            </w:r>
          </w:p>
          <w:p w:rsidR="0064764D" w:rsidRPr="004C0993" w:rsidRDefault="0064764D" w:rsidP="00EB302E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764D" w:rsidRPr="004C0993" w:rsidRDefault="0064764D" w:rsidP="00EB302E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64764D" w:rsidRPr="004C0993" w:rsidRDefault="0064764D" w:rsidP="0064764D">
      <w:pPr>
        <w:ind w:firstLine="284"/>
        <w:rPr>
          <w:sz w:val="24"/>
          <w:szCs w:val="24"/>
        </w:rPr>
      </w:pPr>
    </w:p>
    <w:p w:rsidR="0064764D" w:rsidRPr="00A27755" w:rsidRDefault="0064764D" w:rsidP="0064764D">
      <w:pPr>
        <w:pStyle w:val="a8"/>
        <w:tabs>
          <w:tab w:val="left" w:pos="180"/>
          <w:tab w:val="left" w:pos="240"/>
        </w:tabs>
        <w:ind w:left="0" w:firstLine="284"/>
        <w:rPr>
          <w:rFonts w:asciiTheme="minorHAnsi" w:hAnsiTheme="minorHAnsi" w:cstheme="minorHAnsi"/>
          <w:sz w:val="28"/>
          <w:szCs w:val="28"/>
        </w:rPr>
      </w:pPr>
    </w:p>
    <w:p w:rsidR="00263F87" w:rsidRDefault="00263F87"/>
    <w:sectPr w:rsidR="00263F87" w:rsidSect="0064764D">
      <w:footerReference w:type="even" r:id="rId8"/>
      <w:footerReference w:type="default" r:id="rId9"/>
      <w:footnotePr>
        <w:pos w:val="beneathText"/>
      </w:footnotePr>
      <w:pgSz w:w="11905" w:h="16837"/>
      <w:pgMar w:top="1134" w:right="848" w:bottom="90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24" w:rsidRDefault="00FB2A24" w:rsidP="004568A7">
      <w:r>
        <w:separator/>
      </w:r>
    </w:p>
  </w:endnote>
  <w:endnote w:type="continuationSeparator" w:id="0">
    <w:p w:rsidR="00FB2A24" w:rsidRDefault="00FB2A24" w:rsidP="0045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C" w:rsidRDefault="00BA7CEC" w:rsidP="0001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76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1EC" w:rsidRDefault="00FB2A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C" w:rsidRDefault="00BA7CEC" w:rsidP="0001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76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709">
      <w:rPr>
        <w:rStyle w:val="a7"/>
        <w:noProof/>
      </w:rPr>
      <w:t>1</w:t>
    </w:r>
    <w:r>
      <w:rPr>
        <w:rStyle w:val="a7"/>
      </w:rPr>
      <w:fldChar w:fldCharType="end"/>
    </w:r>
  </w:p>
  <w:p w:rsidR="00C311EC" w:rsidRDefault="00FB2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24" w:rsidRDefault="00FB2A24" w:rsidP="004568A7">
      <w:r>
        <w:separator/>
      </w:r>
    </w:p>
  </w:footnote>
  <w:footnote w:type="continuationSeparator" w:id="0">
    <w:p w:rsidR="00FB2A24" w:rsidRDefault="00FB2A24" w:rsidP="00456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56D"/>
    <w:multiLevelType w:val="hybridMultilevel"/>
    <w:tmpl w:val="53DE0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E68"/>
    <w:multiLevelType w:val="hybridMultilevel"/>
    <w:tmpl w:val="32D2EE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5C4103"/>
    <w:multiLevelType w:val="hybridMultilevel"/>
    <w:tmpl w:val="84EE13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56D3A"/>
    <w:multiLevelType w:val="hybridMultilevel"/>
    <w:tmpl w:val="0EAE7CC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E9E4F8A"/>
    <w:multiLevelType w:val="hybridMultilevel"/>
    <w:tmpl w:val="4AC2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4764D"/>
    <w:rsid w:val="00263F87"/>
    <w:rsid w:val="004568A7"/>
    <w:rsid w:val="00567709"/>
    <w:rsid w:val="0064764D"/>
    <w:rsid w:val="009C34EC"/>
    <w:rsid w:val="00BA7CEC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64D"/>
    <w:rPr>
      <w:sz w:val="28"/>
    </w:rPr>
  </w:style>
  <w:style w:type="character" w:customStyle="1" w:styleId="a4">
    <w:name w:val="Основной текст Знак"/>
    <w:basedOn w:val="a0"/>
    <w:link w:val="a3"/>
    <w:rsid w:val="00647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7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4764D"/>
  </w:style>
  <w:style w:type="paragraph" w:styleId="a8">
    <w:name w:val="List Paragraph"/>
    <w:basedOn w:val="a"/>
    <w:link w:val="a9"/>
    <w:uiPriority w:val="34"/>
    <w:qFormat/>
    <w:rsid w:val="0064764D"/>
    <w:pPr>
      <w:suppressAutoHyphens w:val="0"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6476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4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2399-7638-4325-985F-28DA9CB2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2</cp:revision>
  <dcterms:created xsi:type="dcterms:W3CDTF">2019-10-15T16:27:00Z</dcterms:created>
  <dcterms:modified xsi:type="dcterms:W3CDTF">2019-10-15T16:27:00Z</dcterms:modified>
</cp:coreProperties>
</file>