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1D" w:rsidRDefault="0004251D" w:rsidP="0004251D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15.30 – 16.00</w:t>
      </w:r>
      <w:r w:rsidRPr="00FF0DA8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</w:p>
    <w:p w:rsidR="0004251D" w:rsidRPr="008C47F1" w:rsidRDefault="0004251D" w:rsidP="0004251D">
      <w:pPr>
        <w:pStyle w:val="a3"/>
        <w:tabs>
          <w:tab w:val="left" w:pos="180"/>
          <w:tab w:val="left" w:pos="240"/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C47F1">
        <w:rPr>
          <w:rFonts w:asciiTheme="minorHAnsi" w:hAnsiTheme="minorHAnsi" w:cstheme="minorHAnsi"/>
          <w:b/>
          <w:sz w:val="28"/>
          <w:szCs w:val="28"/>
        </w:rPr>
        <w:t>Методическое объединение учителей русского языка и литературы</w:t>
      </w:r>
    </w:p>
    <w:p w:rsidR="0004251D" w:rsidRDefault="0004251D" w:rsidP="0004251D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Национально-региональный компонент на уроках литературы</w:t>
      </w:r>
    </w:p>
    <w:p w:rsidR="0004251D" w:rsidRPr="00DE17E9" w:rsidRDefault="0004251D" w:rsidP="0004251D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Танина Маргарита Анатольевна, учитель русского языка и литературы МОУ «</w:t>
      </w:r>
      <w:proofErr w:type="spellStart"/>
      <w:r>
        <w:rPr>
          <w:sz w:val="28"/>
          <w:szCs w:val="28"/>
        </w:rPr>
        <w:t>Вирандозерская</w:t>
      </w:r>
      <w:proofErr w:type="spellEnd"/>
      <w:r>
        <w:rPr>
          <w:sz w:val="28"/>
          <w:szCs w:val="28"/>
        </w:rPr>
        <w:t xml:space="preserve"> ООШ», поделилась опытом по использованию малого жанра (карельские пословицы и поговорки) на уроках словесности и обществознания. </w:t>
      </w:r>
    </w:p>
    <w:p w:rsidR="0004251D" w:rsidRDefault="0004251D" w:rsidP="0004251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37071" cy="1807535"/>
            <wp:effectExtent l="19050" t="0" r="1329" b="0"/>
            <wp:docPr id="55" name="Рисунок 3" descr="C:\Users\Владелец\Pictures\2019-02-15\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Pictures\2019-02-15\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797" cy="181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</w:t>
      </w:r>
      <w:r>
        <w:rPr>
          <w:noProof/>
          <w:sz w:val="28"/>
          <w:szCs w:val="28"/>
        </w:rPr>
        <w:drawing>
          <wp:inline distT="0" distB="0" distL="0" distR="0">
            <wp:extent cx="2418261" cy="1814900"/>
            <wp:effectExtent l="19050" t="0" r="1089" b="0"/>
            <wp:docPr id="56" name="Рисунок 4" descr="C:\Users\Владелец\Pictures\2019-02-15\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Pictures\2019-02-15\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170" cy="181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51D" w:rsidRDefault="0004251D" w:rsidP="0004251D">
      <w:pPr>
        <w:pStyle w:val="a3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74B89" w:rsidRDefault="00A74B89"/>
    <w:sectPr w:rsidR="00A74B89" w:rsidSect="00A7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8E0"/>
    <w:multiLevelType w:val="hybridMultilevel"/>
    <w:tmpl w:val="D046BC50"/>
    <w:lvl w:ilvl="0" w:tplc="DF0C5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51D"/>
    <w:rsid w:val="0004251D"/>
    <w:rsid w:val="00A7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251D"/>
    <w:pPr>
      <w:suppressAutoHyphens w:val="0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042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25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5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2019-02-24T12:00:00Z</dcterms:created>
  <dcterms:modified xsi:type="dcterms:W3CDTF">2019-02-24T12:00:00Z</dcterms:modified>
</cp:coreProperties>
</file>