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7" w:rsidRPr="0088220C" w:rsidRDefault="0088220C" w:rsidP="0088220C">
      <w:pPr>
        <w:jc w:val="center"/>
        <w:rPr>
          <w:i/>
          <w:sz w:val="40"/>
          <w:szCs w:val="40"/>
        </w:rPr>
      </w:pPr>
      <w:r w:rsidRPr="0088220C">
        <w:rPr>
          <w:sz w:val="40"/>
          <w:szCs w:val="40"/>
        </w:rPr>
        <w:t xml:space="preserve">Сценарий общешкольного родительского собрания </w:t>
      </w:r>
      <w:r w:rsidRPr="0088220C">
        <w:rPr>
          <w:i/>
          <w:sz w:val="40"/>
          <w:szCs w:val="40"/>
        </w:rPr>
        <w:t xml:space="preserve">«Портфолио </w:t>
      </w:r>
      <w:proofErr w:type="gramStart"/>
      <w:r w:rsidRPr="0088220C">
        <w:rPr>
          <w:i/>
          <w:sz w:val="40"/>
          <w:szCs w:val="40"/>
        </w:rPr>
        <w:t>обучающихся</w:t>
      </w:r>
      <w:proofErr w:type="gramEnd"/>
      <w:r w:rsidRPr="0088220C">
        <w:rPr>
          <w:i/>
          <w:sz w:val="40"/>
          <w:szCs w:val="40"/>
        </w:rPr>
        <w:t xml:space="preserve"> как способ самореализации личности»</w:t>
      </w:r>
    </w:p>
    <w:p w:rsidR="0088220C" w:rsidRDefault="0088220C" w:rsidP="0088220C">
      <w:pPr>
        <w:rPr>
          <w:sz w:val="28"/>
          <w:szCs w:val="28"/>
        </w:rPr>
      </w:pPr>
      <w:r w:rsidRPr="0088220C">
        <w:rPr>
          <w:b/>
          <w:sz w:val="40"/>
          <w:szCs w:val="40"/>
          <w:u w:val="single"/>
        </w:rPr>
        <w:t>Цель</w:t>
      </w:r>
      <w:r w:rsidRPr="0088220C">
        <w:rPr>
          <w:sz w:val="40"/>
          <w:szCs w:val="40"/>
          <w:u w:val="single"/>
        </w:rPr>
        <w:t>:</w:t>
      </w:r>
      <w:r>
        <w:rPr>
          <w:sz w:val="40"/>
          <w:szCs w:val="40"/>
        </w:rPr>
        <w:t xml:space="preserve"> </w:t>
      </w:r>
      <w:r w:rsidRPr="0088220C">
        <w:rPr>
          <w:sz w:val="28"/>
          <w:szCs w:val="28"/>
        </w:rPr>
        <w:t>ознакомить родителей со структурой и значением портфолио обучающихся, создать модель выпускника основной школы.</w:t>
      </w:r>
    </w:p>
    <w:p w:rsidR="0088220C" w:rsidRDefault="0088220C" w:rsidP="0088220C">
      <w:pPr>
        <w:rPr>
          <w:sz w:val="28"/>
          <w:szCs w:val="28"/>
        </w:rPr>
      </w:pPr>
    </w:p>
    <w:p w:rsidR="0088220C" w:rsidRPr="0088220C" w:rsidRDefault="0088220C" w:rsidP="0088220C">
      <w:pPr>
        <w:jc w:val="center"/>
        <w:rPr>
          <w:b/>
          <w:i/>
          <w:sz w:val="28"/>
          <w:szCs w:val="28"/>
        </w:rPr>
      </w:pPr>
      <w:r w:rsidRPr="0088220C">
        <w:rPr>
          <w:b/>
          <w:i/>
          <w:sz w:val="28"/>
          <w:szCs w:val="28"/>
        </w:rPr>
        <w:t>Этапы родительского собрания:</w:t>
      </w:r>
    </w:p>
    <w:p w:rsidR="0088220C" w:rsidRDefault="0088220C" w:rsidP="0088220C">
      <w:pPr>
        <w:rPr>
          <w:sz w:val="28"/>
          <w:szCs w:val="28"/>
        </w:rPr>
      </w:pPr>
      <w:r>
        <w:rPr>
          <w:sz w:val="28"/>
          <w:szCs w:val="28"/>
        </w:rPr>
        <w:t xml:space="preserve">1. Теоретическая часть: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в образовании; структура  и значение портфолио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8220C" w:rsidRDefault="0088220C" w:rsidP="0088220C">
      <w:pPr>
        <w:rPr>
          <w:sz w:val="28"/>
          <w:szCs w:val="28"/>
        </w:rPr>
      </w:pPr>
      <w:r>
        <w:rPr>
          <w:sz w:val="28"/>
          <w:szCs w:val="28"/>
        </w:rPr>
        <w:t>2. Практическая часть: ролевая игра «Создание модели портфолио выпускника основной школы».</w:t>
      </w:r>
    </w:p>
    <w:p w:rsidR="00996B64" w:rsidRDefault="0088220C" w:rsidP="0088220C">
      <w:pPr>
        <w:rPr>
          <w:sz w:val="28"/>
          <w:szCs w:val="28"/>
        </w:rPr>
      </w:pPr>
      <w:r>
        <w:rPr>
          <w:sz w:val="28"/>
          <w:szCs w:val="28"/>
        </w:rPr>
        <w:t xml:space="preserve">Для проведения родительского собрания необходимо оборудовать два кабинета для чтения лекции и проведения ролевой игры. </w:t>
      </w:r>
      <w:r w:rsidR="00996B64">
        <w:rPr>
          <w:sz w:val="28"/>
          <w:szCs w:val="28"/>
        </w:rPr>
        <w:t xml:space="preserve">Лекцию о портфолио </w:t>
      </w:r>
      <w:proofErr w:type="gramStart"/>
      <w:r w:rsidR="00996B64">
        <w:rPr>
          <w:sz w:val="28"/>
          <w:szCs w:val="28"/>
        </w:rPr>
        <w:t>обучающихся</w:t>
      </w:r>
      <w:proofErr w:type="gramEnd"/>
      <w:r w:rsidR="00996B64">
        <w:rPr>
          <w:sz w:val="28"/>
          <w:szCs w:val="28"/>
        </w:rPr>
        <w:t xml:space="preserve"> желательно сопроводить презентацией, видеофильмом или демонстрацией готового портфолио. </w:t>
      </w:r>
    </w:p>
    <w:p w:rsidR="0088220C" w:rsidRDefault="00996B64" w:rsidP="0088220C">
      <w:pPr>
        <w:rPr>
          <w:sz w:val="28"/>
          <w:szCs w:val="28"/>
        </w:rPr>
      </w:pPr>
      <w:r>
        <w:rPr>
          <w:sz w:val="28"/>
          <w:szCs w:val="28"/>
        </w:rPr>
        <w:t xml:space="preserve">Оформление кабинета для проведения ролевой игры: </w:t>
      </w:r>
    </w:p>
    <w:p w:rsidR="00996B64" w:rsidRDefault="00996B64" w:rsidP="00996B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директора школ (МОУ №1 – гуманитарный</w:t>
      </w:r>
      <w:r>
        <w:rPr>
          <w:sz w:val="28"/>
          <w:szCs w:val="28"/>
        </w:rPr>
        <w:tab/>
        <w:t xml:space="preserve"> профиль, МОУ №2 – технологический профиль, МОУ №3 – спортивно-физкультурная направленность);</w:t>
      </w:r>
    </w:p>
    <w:p w:rsidR="00996B64" w:rsidRDefault="00996B64" w:rsidP="00996B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редактор газеты «Беломорская трибуна»;</w:t>
      </w:r>
    </w:p>
    <w:p w:rsidR="00996B64" w:rsidRDefault="00996B64" w:rsidP="00996B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УВР;</w:t>
      </w:r>
    </w:p>
    <w:p w:rsidR="00996B64" w:rsidRDefault="00996B64" w:rsidP="00996B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образования;</w:t>
      </w:r>
    </w:p>
    <w:p w:rsidR="00996B64" w:rsidRDefault="00996B64" w:rsidP="00996B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рабочая зона для оформления моделей портфолио, папки-скоросшиватели (по числу выпускников), клей, бумага, статьи и картинки из журналов, газет, ножницы, ручки, фломастеры.</w:t>
      </w:r>
    </w:p>
    <w:p w:rsidR="00FE246C" w:rsidRDefault="00FE246C" w:rsidP="00FE246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набор необходимых «документов» для составления портфолио: итоги ИГА по предметам для обучающихся, грамоты, свидетельства о прохождении элективных курсов, занятиях в кружках и спортивных секциях,  печатные и иные работы учеников.</w:t>
      </w:r>
      <w:proofErr w:type="gramEnd"/>
    </w:p>
    <w:p w:rsidR="00996B64" w:rsidRDefault="00996B64" w:rsidP="00996B64">
      <w:pPr>
        <w:pStyle w:val="a3"/>
        <w:rPr>
          <w:sz w:val="28"/>
          <w:szCs w:val="28"/>
        </w:rPr>
      </w:pPr>
    </w:p>
    <w:p w:rsidR="00996B64" w:rsidRDefault="00996B64" w:rsidP="00996B64">
      <w:pPr>
        <w:pStyle w:val="a3"/>
        <w:rPr>
          <w:sz w:val="28"/>
          <w:szCs w:val="28"/>
        </w:rPr>
      </w:pPr>
    </w:p>
    <w:p w:rsidR="00996B64" w:rsidRDefault="00996B64" w:rsidP="00996B64">
      <w:pPr>
        <w:pStyle w:val="a3"/>
        <w:rPr>
          <w:sz w:val="28"/>
          <w:szCs w:val="28"/>
        </w:rPr>
      </w:pPr>
    </w:p>
    <w:p w:rsidR="00996B64" w:rsidRDefault="00996B64" w:rsidP="00996B64">
      <w:pPr>
        <w:pStyle w:val="a3"/>
        <w:rPr>
          <w:sz w:val="28"/>
          <w:szCs w:val="28"/>
        </w:rPr>
      </w:pPr>
    </w:p>
    <w:p w:rsidR="00996B64" w:rsidRDefault="00996B64" w:rsidP="00D60989">
      <w:pPr>
        <w:pStyle w:val="a3"/>
        <w:ind w:left="0" w:firstLine="720"/>
        <w:rPr>
          <w:sz w:val="28"/>
          <w:szCs w:val="28"/>
        </w:rPr>
      </w:pPr>
    </w:p>
    <w:p w:rsidR="00996B64" w:rsidRDefault="00996B64" w:rsidP="00D60989">
      <w:pPr>
        <w:pStyle w:val="a3"/>
        <w:ind w:left="0" w:firstLine="720"/>
        <w:rPr>
          <w:sz w:val="28"/>
          <w:szCs w:val="28"/>
        </w:rPr>
      </w:pPr>
    </w:p>
    <w:p w:rsidR="00996B64" w:rsidRDefault="00996B64" w:rsidP="00D60989">
      <w:pPr>
        <w:pStyle w:val="a3"/>
        <w:ind w:left="0" w:firstLine="720"/>
        <w:jc w:val="both"/>
        <w:rPr>
          <w:b/>
          <w:sz w:val="32"/>
          <w:szCs w:val="32"/>
        </w:rPr>
      </w:pPr>
      <w:r w:rsidRPr="00996B64">
        <w:rPr>
          <w:i/>
          <w:sz w:val="28"/>
          <w:szCs w:val="28"/>
        </w:rPr>
        <w:lastRenderedPageBreak/>
        <w:t>Теоретическая часть.</w:t>
      </w:r>
      <w:r>
        <w:rPr>
          <w:sz w:val="28"/>
          <w:szCs w:val="28"/>
        </w:rPr>
        <w:t xml:space="preserve"> </w:t>
      </w:r>
      <w:r w:rsidR="00637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996B64">
        <w:rPr>
          <w:b/>
          <w:sz w:val="32"/>
          <w:szCs w:val="32"/>
        </w:rPr>
        <w:t>Компетентностный</w:t>
      </w:r>
      <w:proofErr w:type="spellEnd"/>
      <w:r w:rsidRPr="00996B64">
        <w:rPr>
          <w:b/>
          <w:sz w:val="32"/>
          <w:szCs w:val="32"/>
        </w:rPr>
        <w:t xml:space="preserve"> подход в образовании.</w:t>
      </w:r>
    </w:p>
    <w:p w:rsidR="00637BAF" w:rsidRDefault="00637BAF" w:rsidP="00D60989">
      <w:pPr>
        <w:pStyle w:val="a3"/>
        <w:ind w:left="0" w:firstLine="720"/>
        <w:jc w:val="both"/>
        <w:rPr>
          <w:b/>
          <w:sz w:val="32"/>
          <w:szCs w:val="32"/>
        </w:rPr>
      </w:pPr>
    </w:p>
    <w:p w:rsidR="00996B64" w:rsidRDefault="00565AC0" w:rsidP="00D6098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модернизации образования – разработка идей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в обучении. Важным показателем качества обучения становится наличие у обучающихся опыта решения жизненных проблем, социальных функций, практических навыков деятельности, т.е.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того, что мы называем </w:t>
      </w:r>
      <w:r w:rsidRPr="00565AC0">
        <w:rPr>
          <w:b/>
          <w:sz w:val="28"/>
          <w:szCs w:val="28"/>
        </w:rPr>
        <w:t>ключевыми компетенциями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Понятие ключевая компетенция введено в педагогическую науку международной организацией труда в 90-х годах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Ключевые компетенции характеризуются тем, что они: </w:t>
      </w:r>
    </w:p>
    <w:p w:rsidR="00565AC0" w:rsidRDefault="00565AC0" w:rsidP="00D60989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позволяют решать сложные задачи;</w:t>
      </w:r>
    </w:p>
    <w:p w:rsidR="00565AC0" w:rsidRDefault="00565AC0" w:rsidP="00D60989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полифункциональные;</w:t>
      </w:r>
    </w:p>
    <w:p w:rsidR="00565AC0" w:rsidRDefault="00565AC0" w:rsidP="00D60989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требуют наличие интеллектуальных качеств и эмоциональных свойств;</w:t>
      </w:r>
    </w:p>
    <w:p w:rsidR="00637BAF" w:rsidRDefault="00565AC0" w:rsidP="00D60989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сложно устроены и требуют для реализации большого количества умений </w:t>
      </w:r>
      <w:proofErr w:type="gramEnd"/>
    </w:p>
    <w:p w:rsidR="00565AC0" w:rsidRDefault="00637BAF" w:rsidP="00637B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5AC0">
        <w:rPr>
          <w:sz w:val="28"/>
          <w:szCs w:val="28"/>
        </w:rPr>
        <w:t>и навыков.</w:t>
      </w:r>
    </w:p>
    <w:p w:rsidR="008C187B" w:rsidRDefault="008C187B" w:rsidP="00D60989">
      <w:pPr>
        <w:pStyle w:val="a3"/>
        <w:ind w:left="0" w:firstLine="720"/>
        <w:jc w:val="both"/>
        <w:rPr>
          <w:sz w:val="28"/>
          <w:szCs w:val="28"/>
        </w:rPr>
      </w:pPr>
    </w:p>
    <w:p w:rsidR="008C187B" w:rsidRDefault="008C187B" w:rsidP="00D6098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формы обучения предполагают активное использование новых образовательных технологий, в том числе компьютерных и наша школа активно их использует. Очевидным становится необходимость создания новых форм оценивания, соответствующим новым формам, целям и образовательным ценностям.  Основной результат обучения – ориентация не столько на знания, сколько на способность его применения, использование на практике. Оценивание настраивается не на репродуцированную учеником информацию, а на созданный им самостоятельно продукт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оценивании все больший вес придается </w:t>
      </w:r>
      <w:proofErr w:type="spellStart"/>
      <w:r>
        <w:rPr>
          <w:sz w:val="28"/>
          <w:szCs w:val="28"/>
        </w:rPr>
        <w:t>самооцениванию</w:t>
      </w:r>
      <w:proofErr w:type="spellEnd"/>
      <w:r>
        <w:rPr>
          <w:sz w:val="28"/>
          <w:szCs w:val="28"/>
        </w:rPr>
        <w:t xml:space="preserve">, без которого невозможны самостоятельность, организация и ответственность. </w:t>
      </w:r>
    </w:p>
    <w:p w:rsidR="00FE246C" w:rsidRDefault="008C187B" w:rsidP="00D6098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такого аутентичного (истинного, наиболее реалистичного) оценивания, ориентирующегося на результат деятельности, является портфолио. </w:t>
      </w:r>
      <w:r w:rsidR="00FE246C">
        <w:rPr>
          <w:sz w:val="28"/>
          <w:szCs w:val="28"/>
        </w:rPr>
        <w:t xml:space="preserve">Термин «портфолио», так же как и запрос на новую педагогическую парадигму, пришел из бизнеса и политики. Существуют </w:t>
      </w:r>
      <w:r>
        <w:rPr>
          <w:sz w:val="28"/>
          <w:szCs w:val="28"/>
        </w:rPr>
        <w:t xml:space="preserve"> </w:t>
      </w:r>
      <w:r w:rsidR="00FE246C">
        <w:rPr>
          <w:sz w:val="28"/>
          <w:szCs w:val="28"/>
        </w:rPr>
        <w:t>различные подходы к определению понятия «портфолио», которые в основном сходны.</w:t>
      </w:r>
    </w:p>
    <w:p w:rsidR="00565AC0" w:rsidRDefault="00FE246C" w:rsidP="00D6098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Портфолио – это способ фиксирования, накопления и оценки (включая </w:t>
      </w:r>
      <w:proofErr w:type="spellStart"/>
      <w:r>
        <w:rPr>
          <w:sz w:val="28"/>
          <w:szCs w:val="28"/>
        </w:rPr>
        <w:t>самооценивание</w:t>
      </w:r>
      <w:proofErr w:type="spellEnd"/>
      <w:r>
        <w:rPr>
          <w:sz w:val="28"/>
          <w:szCs w:val="28"/>
        </w:rPr>
        <w:t xml:space="preserve">) индивидуальных достижений школьника в определенный период обучения; коллекция работ и результатов обучающихся, демонстрирующих усилия, прогресс и достижения в различных, избранных им областях. Ученик – активный участник процесса оценивания. Портфолио позволяет учитывать самые разнообразные </w:t>
      </w:r>
      <w:r w:rsidR="008C187B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результаты: учебные, творческие, социальные, коммуникативные и др. Смысл портфолио «показать все,  на что ты способен», перенос акцента с того, чего учен</w:t>
      </w:r>
      <w:r w:rsidR="000D4FB7">
        <w:rPr>
          <w:sz w:val="28"/>
          <w:szCs w:val="28"/>
        </w:rPr>
        <w:t xml:space="preserve">ик не знает и не умеет, на то, что он умеет и может. </w:t>
      </w:r>
    </w:p>
    <w:p w:rsidR="000D4FB7" w:rsidRDefault="000D4FB7" w:rsidP="00D609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Место портфолио ученика – основание в пользу выбора определенного профиля обучения в школе и в ВУЗе.</w:t>
      </w:r>
    </w:p>
    <w:p w:rsidR="00EF06F4" w:rsidRDefault="00EF06F4" w:rsidP="00637BAF">
      <w:pPr>
        <w:pStyle w:val="a3"/>
        <w:ind w:left="0"/>
        <w:jc w:val="center"/>
        <w:rPr>
          <w:b/>
          <w:sz w:val="28"/>
          <w:szCs w:val="28"/>
        </w:rPr>
      </w:pPr>
    </w:p>
    <w:p w:rsidR="00EF06F4" w:rsidRDefault="00EF06F4" w:rsidP="00637BAF">
      <w:pPr>
        <w:pStyle w:val="a3"/>
        <w:ind w:left="0"/>
        <w:jc w:val="center"/>
        <w:rPr>
          <w:b/>
          <w:sz w:val="28"/>
          <w:szCs w:val="28"/>
        </w:rPr>
      </w:pPr>
    </w:p>
    <w:p w:rsidR="000D4FB7" w:rsidRPr="00637BAF" w:rsidRDefault="000D4FB7" w:rsidP="00637BAF">
      <w:pPr>
        <w:pStyle w:val="a3"/>
        <w:ind w:left="0"/>
        <w:jc w:val="center"/>
        <w:rPr>
          <w:b/>
          <w:sz w:val="28"/>
          <w:szCs w:val="28"/>
        </w:rPr>
      </w:pPr>
      <w:r w:rsidRPr="00637BAF">
        <w:rPr>
          <w:b/>
          <w:sz w:val="28"/>
          <w:szCs w:val="28"/>
        </w:rPr>
        <w:lastRenderedPageBreak/>
        <w:t>Структура портфолио:</w:t>
      </w:r>
    </w:p>
    <w:p w:rsidR="000D4FB7" w:rsidRDefault="000D4FB7" w:rsidP="00D609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7BAF">
        <w:rPr>
          <w:b/>
          <w:sz w:val="28"/>
          <w:szCs w:val="28"/>
        </w:rPr>
        <w:t>«Портфолио документов»:</w:t>
      </w:r>
      <w:r>
        <w:rPr>
          <w:sz w:val="28"/>
          <w:szCs w:val="28"/>
        </w:rPr>
        <w:t xml:space="preserve"> дипломы победители или участника предметных олимпиад, грамоты за участие в конкурсах, выставках, сертификаты о прохождении различных курсов, сертификаты о результатах тестирования и др.</w:t>
      </w:r>
    </w:p>
    <w:p w:rsidR="000D4FB7" w:rsidRDefault="000D4FB7" w:rsidP="00D609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7BAF">
        <w:rPr>
          <w:b/>
          <w:sz w:val="28"/>
          <w:szCs w:val="28"/>
        </w:rPr>
        <w:t>«Портфолио работ»</w:t>
      </w:r>
      <w:r w:rsidR="00D60989">
        <w:rPr>
          <w:sz w:val="28"/>
          <w:szCs w:val="28"/>
        </w:rPr>
        <w:t xml:space="preserve"> Основной документ подраздела «Курсы по выбору» - это зачетная книжка, в которую по желанию ученика записываются пройденные им курсы в любом образовательном учреждении и оцениваются способами: «зачет», «реферат», «исследовательский проект» или обычная балльная отметка. При формировании подраздела «Творческие работы» вначале следует дать перечень работ, выполненных учеником в различных видах деятельности, кроме перечня желательно поместить в папку и сами творческие работы или их описание, фотографии.</w:t>
      </w:r>
    </w:p>
    <w:p w:rsidR="00D60989" w:rsidRDefault="00D60989" w:rsidP="00D609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7BAF">
        <w:rPr>
          <w:b/>
          <w:sz w:val="28"/>
          <w:szCs w:val="28"/>
        </w:rPr>
        <w:t>«Портфолио отзывов»:</w:t>
      </w:r>
      <w:r>
        <w:rPr>
          <w:sz w:val="28"/>
          <w:szCs w:val="28"/>
        </w:rPr>
        <w:t xml:space="preserve"> отзывы о выступлениях ученика на конференциях, рецензии на рефераты и публикации, благодарственные письма, заключения о качестве выполненных проектов или других исследовательских или практических работ, самоотчеты об участии в общественных движениях, фондах, лагерях, в спортивных мероприятиях и т.д.</w:t>
      </w:r>
    </w:p>
    <w:p w:rsidR="00D60989" w:rsidRDefault="00637BAF" w:rsidP="00D609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0989">
        <w:rPr>
          <w:sz w:val="28"/>
          <w:szCs w:val="28"/>
        </w:rPr>
        <w:t xml:space="preserve">Дополнительные документы: информация о себе, о своих увлечениях, в виде «Резюме», «Автобиография», «Мои жизненные планы». </w:t>
      </w:r>
    </w:p>
    <w:p w:rsidR="00637BAF" w:rsidRDefault="00637BAF" w:rsidP="00D6098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Создаются единые европейские образцы портфолио, Россия присоединилась к этому направлению в 2004 г., Болонский процесс, считается «портфолио» является современной эффективной формой оценивания, дополняет традиционные контрольно-оценочные средства и может в перспективе стать реальной альтернативой традиционным формам оценивания.</w:t>
      </w:r>
    </w:p>
    <w:p w:rsidR="00637BAF" w:rsidRDefault="00637BAF" w:rsidP="00637BAF">
      <w:pPr>
        <w:pStyle w:val="a3"/>
        <w:ind w:left="0"/>
        <w:jc w:val="center"/>
        <w:rPr>
          <w:b/>
          <w:sz w:val="32"/>
          <w:szCs w:val="32"/>
        </w:rPr>
      </w:pPr>
      <w:r w:rsidRPr="00637BAF"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 xml:space="preserve">. </w:t>
      </w:r>
      <w:r w:rsidRPr="00637BAF">
        <w:rPr>
          <w:b/>
          <w:sz w:val="32"/>
          <w:szCs w:val="32"/>
        </w:rPr>
        <w:t>Ролевая игра.</w:t>
      </w:r>
    </w:p>
    <w:p w:rsidR="00637BAF" w:rsidRDefault="00637BAF" w:rsidP="00637BA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7BAF">
        <w:rPr>
          <w:sz w:val="28"/>
          <w:szCs w:val="28"/>
        </w:rPr>
        <w:t xml:space="preserve">Родителям предлагается создать модель портфолио их детей, все желающие выбирают листочек с фамилией </w:t>
      </w:r>
      <w:proofErr w:type="gramStart"/>
      <w:r w:rsidRPr="00637BAF">
        <w:rPr>
          <w:sz w:val="28"/>
          <w:szCs w:val="28"/>
        </w:rPr>
        <w:t>обучающегося</w:t>
      </w:r>
      <w:proofErr w:type="gramEnd"/>
      <w:r w:rsidRPr="00637BAF">
        <w:rPr>
          <w:sz w:val="28"/>
          <w:szCs w:val="28"/>
        </w:rPr>
        <w:t xml:space="preserve">. </w:t>
      </w:r>
      <w:r>
        <w:rPr>
          <w:sz w:val="28"/>
          <w:szCs w:val="28"/>
        </w:rPr>
        <w:t>В помощь ро</w:t>
      </w:r>
      <w:r w:rsidRPr="00637BAF">
        <w:rPr>
          <w:sz w:val="28"/>
          <w:szCs w:val="28"/>
        </w:rPr>
        <w:t>дительским командам листочек с фамилией ученика вытягивает и классный руководитель из числа присутствующих учителей.</w:t>
      </w:r>
      <w:r>
        <w:rPr>
          <w:sz w:val="28"/>
          <w:szCs w:val="28"/>
        </w:rPr>
        <w:t xml:space="preserve"> В специально оборудованном кабинете идет процесс сбора материалов для портфолио и создается его модель. В итоге команды родителей по материалам собранных портфолио должны </w:t>
      </w:r>
      <w:r w:rsidR="00EF06F4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 xml:space="preserve">определить своего ребенка </w:t>
      </w:r>
      <w:r w:rsidR="00EF06F4">
        <w:rPr>
          <w:sz w:val="28"/>
          <w:szCs w:val="28"/>
        </w:rPr>
        <w:t xml:space="preserve">в профильную школу. </w:t>
      </w:r>
    </w:p>
    <w:p w:rsidR="00EF06F4" w:rsidRDefault="00EF06F4" w:rsidP="00637BA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ходе рефлексии родители показывают модели созданных портфолио, «директора» школ объяснят на основании каких документов и результатов работ учащихся они зачислены в профильные школы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Выявляются вопросы, трудности с которыми встретились родители при создании модели портфолио.</w:t>
      </w:r>
    </w:p>
    <w:p w:rsidR="00EF06F4" w:rsidRDefault="00EF06F4" w:rsidP="00637BAF">
      <w:pPr>
        <w:pStyle w:val="a3"/>
        <w:ind w:left="0"/>
        <w:rPr>
          <w:sz w:val="28"/>
          <w:szCs w:val="28"/>
        </w:rPr>
      </w:pPr>
    </w:p>
    <w:p w:rsidR="00EF06F4" w:rsidRPr="00637BAF" w:rsidRDefault="00EF06F4" w:rsidP="00637BAF">
      <w:pPr>
        <w:pStyle w:val="a3"/>
        <w:ind w:left="0"/>
        <w:rPr>
          <w:sz w:val="28"/>
          <w:szCs w:val="28"/>
        </w:rPr>
      </w:pPr>
    </w:p>
    <w:sectPr w:rsidR="00EF06F4" w:rsidRPr="00637BAF" w:rsidSect="00EF06F4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6C4"/>
    <w:multiLevelType w:val="hybridMultilevel"/>
    <w:tmpl w:val="1E1EED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6C2B1F"/>
    <w:multiLevelType w:val="hybridMultilevel"/>
    <w:tmpl w:val="1B9EDC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D11736"/>
    <w:multiLevelType w:val="hybridMultilevel"/>
    <w:tmpl w:val="F2A2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220C"/>
    <w:rsid w:val="000D4FB7"/>
    <w:rsid w:val="004C1857"/>
    <w:rsid w:val="00565AC0"/>
    <w:rsid w:val="00637BAF"/>
    <w:rsid w:val="0088220C"/>
    <w:rsid w:val="008C187B"/>
    <w:rsid w:val="00996B64"/>
    <w:rsid w:val="00D60989"/>
    <w:rsid w:val="00EF06F4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СОШ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2010-02-21T12:58:00Z</dcterms:created>
  <dcterms:modified xsi:type="dcterms:W3CDTF">2010-02-21T14:25:00Z</dcterms:modified>
</cp:coreProperties>
</file>