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4" w:rsidRDefault="006E3024" w:rsidP="006E3024">
      <w:pPr>
        <w:jc w:val="center"/>
      </w:pPr>
      <w:r>
        <w:t>Муниципальное общеобразовательное  учреждение</w:t>
      </w:r>
    </w:p>
    <w:p w:rsidR="006E3024" w:rsidRDefault="006E3024" w:rsidP="006E3024">
      <w:pPr>
        <w:jc w:val="center"/>
      </w:pPr>
      <w:r>
        <w:t>Беломорского муниципального района</w:t>
      </w:r>
    </w:p>
    <w:p w:rsidR="00190370" w:rsidRDefault="00190370" w:rsidP="006E3024">
      <w:pPr>
        <w:jc w:val="center"/>
      </w:pPr>
      <w:r>
        <w:t>«Сумпосадская средняя общеобразовательная школа»</w:t>
      </w:r>
    </w:p>
    <w:p w:rsidR="00190370" w:rsidRDefault="00190370" w:rsidP="00826E89">
      <w:pPr>
        <w:jc w:val="center"/>
      </w:pPr>
    </w:p>
    <w:p w:rsidR="00246A26" w:rsidRDefault="00F80D80" w:rsidP="00826E89">
      <w:pPr>
        <w:jc w:val="center"/>
      </w:pPr>
      <w:r>
        <w:t xml:space="preserve">               </w:t>
      </w:r>
      <w:r w:rsidR="005F6EF5">
        <w:t>«Согласовано»</w:t>
      </w:r>
      <w:r w:rsidR="00190370">
        <w:t xml:space="preserve">                              </w:t>
      </w:r>
      <w:r w:rsidR="008B7BCC">
        <w:t xml:space="preserve">                                   </w:t>
      </w:r>
      <w:r w:rsidR="006302BB">
        <w:t>«</w:t>
      </w:r>
      <w:r w:rsidR="00826E89">
        <w:t>Утверждаю</w:t>
      </w:r>
      <w:r w:rsidR="000D611A">
        <w:t xml:space="preserve">» </w:t>
      </w:r>
      <w:r w:rsidR="00C57338">
        <w:t xml:space="preserve"> </w:t>
      </w:r>
      <w:r w:rsidR="00020FB9">
        <w:t>01.09</w:t>
      </w:r>
      <w:r w:rsidR="004520C8">
        <w:t>.2020</w:t>
      </w:r>
      <w:r w:rsidR="00D405A9" w:rsidRPr="00F80D80">
        <w:t>г</w:t>
      </w:r>
      <w:r w:rsidR="000D3AE2" w:rsidRPr="00F80D80">
        <w:t>.</w:t>
      </w:r>
    </w:p>
    <w:p w:rsidR="00826E89" w:rsidRDefault="00F80D80" w:rsidP="00F80D80">
      <w:r>
        <w:t>с Управляющим советом школы</w:t>
      </w:r>
      <w:r w:rsidR="008B7BCC">
        <w:t xml:space="preserve">        </w:t>
      </w:r>
      <w:r>
        <w:t xml:space="preserve">                                         </w:t>
      </w:r>
      <w:r w:rsidR="008B7BCC">
        <w:t xml:space="preserve">    </w:t>
      </w:r>
      <w:r w:rsidR="006302BB">
        <w:t xml:space="preserve">Директор школы:            </w:t>
      </w:r>
      <w:r w:rsidR="004520C8">
        <w:t xml:space="preserve">      Протокол </w:t>
      </w:r>
      <w:r w:rsidR="004520C8" w:rsidRPr="004520C8">
        <w:rPr>
          <w:highlight w:val="yellow"/>
        </w:rPr>
        <w:t>№3</w:t>
      </w:r>
      <w:r w:rsidR="00020FB9">
        <w:t xml:space="preserve"> от 01.09</w:t>
      </w:r>
      <w:r w:rsidR="004520C8">
        <w:t>.2020</w:t>
      </w:r>
      <w:r>
        <w:t xml:space="preserve">г.                                                                                  </w:t>
      </w:r>
      <w:r w:rsidR="00020FB9">
        <w:t xml:space="preserve">/В.А. </w:t>
      </w:r>
      <w:proofErr w:type="spellStart"/>
      <w:r w:rsidR="00020FB9">
        <w:t>Ломаш</w:t>
      </w:r>
      <w:proofErr w:type="spellEnd"/>
      <w:r w:rsidR="00826E89">
        <w:t>/</w:t>
      </w:r>
    </w:p>
    <w:p w:rsidR="00826E89" w:rsidRPr="009B0A8A" w:rsidRDefault="00826E89" w:rsidP="003A7DFF">
      <w:pPr>
        <w:rPr>
          <w:b/>
          <w:sz w:val="28"/>
          <w:szCs w:val="28"/>
        </w:rPr>
      </w:pPr>
    </w:p>
    <w:p w:rsidR="00F34451" w:rsidRDefault="006E3024" w:rsidP="00377B86">
      <w:pPr>
        <w:jc w:val="center"/>
        <w:rPr>
          <w:b/>
        </w:rPr>
      </w:pPr>
      <w:r>
        <w:rPr>
          <w:b/>
        </w:rPr>
        <w:t xml:space="preserve">Учебный план </w:t>
      </w:r>
      <w:r w:rsidR="00F34451">
        <w:rPr>
          <w:b/>
        </w:rPr>
        <w:t>основной обще</w:t>
      </w:r>
      <w:r w:rsidR="00377B86" w:rsidRPr="006E3024">
        <w:rPr>
          <w:b/>
        </w:rPr>
        <w:t xml:space="preserve">образовательной программы </w:t>
      </w:r>
    </w:p>
    <w:p w:rsidR="0072327E" w:rsidRDefault="00377B86" w:rsidP="00377B86">
      <w:pPr>
        <w:jc w:val="center"/>
        <w:rPr>
          <w:b/>
        </w:rPr>
      </w:pPr>
      <w:r w:rsidRPr="006E3024">
        <w:rPr>
          <w:b/>
        </w:rPr>
        <w:t>начальн</w:t>
      </w:r>
      <w:r w:rsidR="00AC01ED" w:rsidRPr="006E3024">
        <w:rPr>
          <w:b/>
        </w:rPr>
        <w:t>о</w:t>
      </w:r>
      <w:r w:rsidR="0072327E">
        <w:rPr>
          <w:b/>
        </w:rPr>
        <w:t xml:space="preserve">го общего образования  </w:t>
      </w:r>
    </w:p>
    <w:p w:rsidR="00826E89" w:rsidRPr="006E3024" w:rsidRDefault="004520C8" w:rsidP="00377B86">
      <w:pPr>
        <w:jc w:val="center"/>
        <w:rPr>
          <w:b/>
        </w:rPr>
      </w:pPr>
      <w:r>
        <w:rPr>
          <w:b/>
        </w:rPr>
        <w:t>на  2020</w:t>
      </w:r>
      <w:r w:rsidR="00F133BE" w:rsidRPr="006E3024">
        <w:rPr>
          <w:b/>
        </w:rPr>
        <w:t xml:space="preserve"> </w:t>
      </w:r>
      <w:r>
        <w:rPr>
          <w:b/>
        </w:rPr>
        <w:t>– 2021</w:t>
      </w:r>
      <w:r w:rsidR="00F133BE" w:rsidRPr="006E3024">
        <w:rPr>
          <w:b/>
        </w:rPr>
        <w:t xml:space="preserve"> </w:t>
      </w:r>
      <w:r w:rsidR="00377B86" w:rsidRPr="006E3024">
        <w:rPr>
          <w:b/>
        </w:rPr>
        <w:t>учебный год</w:t>
      </w:r>
      <w:r w:rsidR="0019355F">
        <w:rPr>
          <w:b/>
        </w:rPr>
        <w:t xml:space="preserve"> (1 – </w:t>
      </w:r>
      <w:r w:rsidR="002C1A5D" w:rsidRPr="00291B09">
        <w:rPr>
          <w:b/>
        </w:rPr>
        <w:t>4</w:t>
      </w:r>
      <w:r w:rsidR="006E3024">
        <w:rPr>
          <w:b/>
        </w:rPr>
        <w:t xml:space="preserve"> </w:t>
      </w:r>
      <w:r w:rsidR="0043317B" w:rsidRPr="006E3024">
        <w:rPr>
          <w:b/>
        </w:rPr>
        <w:t>классы)</w:t>
      </w:r>
    </w:p>
    <w:p w:rsidR="00826E89" w:rsidRPr="006E3024" w:rsidRDefault="007939EC" w:rsidP="00826E89">
      <w:pPr>
        <w:jc w:val="center"/>
      </w:pPr>
      <w:r w:rsidRPr="007939EC">
        <w:rPr>
          <w:noProof/>
          <w:sz w:val="28"/>
          <w:szCs w:val="28"/>
        </w:rPr>
        <w:pict>
          <v:line id="Прямая соединительная линия 9" o:spid="_x0000_s1029" style="position:absolute;left:0;text-align:left;flip:y;z-index:251662336;visibility:visible" from="139.25pt,12.55pt" to="249.5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</w:pict>
      </w:r>
    </w:p>
    <w:tbl>
      <w:tblPr>
        <w:tblW w:w="9377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6"/>
        <w:gridCol w:w="20"/>
        <w:gridCol w:w="2280"/>
        <w:gridCol w:w="909"/>
        <w:gridCol w:w="1134"/>
        <w:gridCol w:w="992"/>
        <w:gridCol w:w="1276"/>
      </w:tblGrid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 xml:space="preserve">Учебные предметы </w:t>
            </w:r>
          </w:p>
          <w:p w:rsidR="00290CAA" w:rsidRPr="00CE46C5" w:rsidRDefault="00290CAA" w:rsidP="00802233">
            <w:pPr>
              <w:spacing w:line="288" w:lineRule="auto"/>
              <w:jc w:val="right"/>
              <w:rPr>
                <w:b/>
                <w:sz w:val="28"/>
                <w:szCs w:val="28"/>
              </w:rPr>
            </w:pPr>
            <w:r w:rsidRPr="00CE46C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90CAA" w:rsidRPr="00CE46C5" w:rsidTr="005D3EEE">
        <w:trPr>
          <w:trHeight w:val="375"/>
          <w:jc w:val="center"/>
        </w:trPr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5D3EE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5D3EE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5D3EE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5D3EE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IV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sz w:val="28"/>
                <w:szCs w:val="28"/>
              </w:rPr>
            </w:pPr>
            <w:r w:rsidRPr="00CE46C5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675E65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3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675E65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6C7DC4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Английский </w:t>
            </w:r>
            <w:r w:rsidR="00290CAA" w:rsidRPr="00CE46C5">
              <w:rPr>
                <w:bCs/>
                <w:sz w:val="28"/>
                <w:szCs w:val="28"/>
              </w:rPr>
              <w:t>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Обществознание и естествознание</w:t>
            </w:r>
            <w:r w:rsidR="00675E65"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 xml:space="preserve">Основы </w:t>
            </w:r>
            <w:r w:rsidRPr="00CE46C5"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  <w:vertAlign w:val="superscript"/>
              </w:rPr>
            </w:pPr>
            <w:r w:rsidRPr="00CE46C5">
              <w:rPr>
                <w:bCs/>
                <w:sz w:val="28"/>
                <w:szCs w:val="28"/>
              </w:rPr>
              <w:t xml:space="preserve">Основы </w:t>
            </w:r>
            <w:r w:rsidRPr="00CE46C5"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3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22</w:t>
            </w:r>
          </w:p>
        </w:tc>
      </w:tr>
      <w:tr w:rsidR="00BA5432" w:rsidRPr="00CE46C5" w:rsidTr="00BA5432">
        <w:trPr>
          <w:trHeight w:val="570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2" w:rsidRPr="00BA5432" w:rsidRDefault="00BA5432" w:rsidP="00BA54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A5432">
              <w:rPr>
                <w:bCs/>
                <w:i/>
              </w:rPr>
              <w:t xml:space="preserve">Часть, формируемая участниками </w:t>
            </w:r>
            <w:proofErr w:type="spellStart"/>
            <w:proofErr w:type="gramStart"/>
            <w:r>
              <w:rPr>
                <w:bCs/>
                <w:i/>
              </w:rPr>
              <w:t>о</w:t>
            </w:r>
            <w:r w:rsidRPr="00BA5432">
              <w:rPr>
                <w:bCs/>
                <w:i/>
              </w:rPr>
              <w:t>бразова</w:t>
            </w:r>
            <w:r>
              <w:rPr>
                <w:bCs/>
                <w:i/>
              </w:rPr>
              <w:t>-</w:t>
            </w:r>
            <w:r w:rsidRPr="00BA5432">
              <w:rPr>
                <w:bCs/>
                <w:i/>
              </w:rPr>
              <w:t>тельных</w:t>
            </w:r>
            <w:proofErr w:type="spellEnd"/>
            <w:proofErr w:type="gramEnd"/>
            <w:r w:rsidRPr="00BA5432">
              <w:rPr>
                <w:bCs/>
                <w:i/>
              </w:rPr>
              <w:t xml:space="preserve"> отношений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2" w:rsidRPr="00BA5432" w:rsidRDefault="00BA5432" w:rsidP="00BA54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A5432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2" w:rsidRPr="00CE46C5" w:rsidRDefault="00BA5432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2" w:rsidRPr="00CE46C5" w:rsidRDefault="00BA5432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2" w:rsidRPr="00CE46C5" w:rsidRDefault="00BA5432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2" w:rsidRPr="00CE46C5" w:rsidRDefault="00BA5432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</w:tr>
      <w:tr w:rsidR="00290CAA" w:rsidRPr="00CE46C5" w:rsidTr="00290CAA">
        <w:trPr>
          <w:trHeight w:val="499"/>
          <w:jc w:val="center"/>
        </w:trPr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23</w:t>
            </w:r>
          </w:p>
        </w:tc>
      </w:tr>
    </w:tbl>
    <w:p w:rsidR="00826E89" w:rsidRPr="005B1C83" w:rsidRDefault="00826E89" w:rsidP="00826E89">
      <w:pPr>
        <w:jc w:val="center"/>
      </w:pPr>
    </w:p>
    <w:p w:rsidR="00FB16F1" w:rsidRPr="00F314F0" w:rsidRDefault="00FB16F1" w:rsidP="00FB16F1">
      <w:pPr>
        <w:jc w:val="center"/>
        <w:rPr>
          <w:b/>
          <w:sz w:val="22"/>
          <w:szCs w:val="22"/>
        </w:rPr>
      </w:pPr>
      <w:r w:rsidRPr="00F314F0">
        <w:rPr>
          <w:b/>
          <w:sz w:val="22"/>
          <w:szCs w:val="22"/>
        </w:rPr>
        <w:lastRenderedPageBreak/>
        <w:t xml:space="preserve">Пояснительная записка к учебному плану </w:t>
      </w:r>
    </w:p>
    <w:p w:rsidR="00FB16F1" w:rsidRPr="00F314F0" w:rsidRDefault="00FB16F1" w:rsidP="00FB16F1">
      <w:pPr>
        <w:jc w:val="center"/>
        <w:rPr>
          <w:b/>
          <w:sz w:val="22"/>
          <w:szCs w:val="22"/>
        </w:rPr>
      </w:pPr>
      <w:r w:rsidRPr="00F314F0">
        <w:rPr>
          <w:b/>
          <w:sz w:val="22"/>
          <w:szCs w:val="22"/>
        </w:rPr>
        <w:t xml:space="preserve">основной общеобразовательной программы начального общего образования </w:t>
      </w:r>
    </w:p>
    <w:p w:rsidR="00FB16F1" w:rsidRPr="00F314F0" w:rsidRDefault="00FB16F1" w:rsidP="00FB16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2020 – 2021</w:t>
      </w:r>
      <w:r w:rsidRPr="00F314F0">
        <w:rPr>
          <w:b/>
          <w:sz w:val="22"/>
          <w:szCs w:val="22"/>
        </w:rPr>
        <w:t xml:space="preserve"> учебный год (1-4 классы)</w:t>
      </w:r>
    </w:p>
    <w:p w:rsidR="00FB16F1" w:rsidRPr="00F314F0" w:rsidRDefault="00FB16F1" w:rsidP="00FB16F1">
      <w:pPr>
        <w:rPr>
          <w:b/>
          <w:sz w:val="22"/>
          <w:szCs w:val="22"/>
        </w:rPr>
      </w:pPr>
    </w:p>
    <w:p w:rsidR="00FB16F1" w:rsidRPr="00F314F0" w:rsidRDefault="00FB16F1" w:rsidP="00FB16F1">
      <w:pPr>
        <w:shd w:val="clear" w:color="auto" w:fill="FFFFFF"/>
        <w:spacing w:line="276" w:lineRule="auto"/>
        <w:ind w:firstLine="709"/>
        <w:jc w:val="both"/>
        <w:outlineLvl w:val="1"/>
        <w:rPr>
          <w:sz w:val="22"/>
          <w:szCs w:val="22"/>
        </w:rPr>
      </w:pPr>
      <w:proofErr w:type="gramStart"/>
      <w:r w:rsidRPr="00397C58">
        <w:rPr>
          <w:sz w:val="22"/>
          <w:szCs w:val="22"/>
        </w:rPr>
        <w:t xml:space="preserve">Учебный план основной общеобразовательной программы начального общего образования для 1- 4 классов разработан на основе учебного плана начального общего образования в рамках ФГОС второго поколения, представленного в Примерной основной образовательной программе начального общего </w:t>
      </w:r>
      <w:r w:rsidRPr="009521EA">
        <w:rPr>
          <w:sz w:val="22"/>
          <w:szCs w:val="22"/>
        </w:rPr>
        <w:t>образования (</w:t>
      </w:r>
      <w:r w:rsidRPr="009521EA">
        <w:t>Одобрена решением федерального учебно-методического объединения по общему образованию (</w:t>
      </w:r>
      <w:r>
        <w:t>в редакции протокола № 3/15 от 28.10.2015 федерального учебно-методического объединения по общему образованию</w:t>
      </w:r>
      <w:r w:rsidRPr="009521EA">
        <w:t>))</w:t>
      </w:r>
      <w:r w:rsidRPr="00397C58">
        <w:rPr>
          <w:sz w:val="22"/>
          <w:szCs w:val="22"/>
        </w:rPr>
        <w:t xml:space="preserve">, </w:t>
      </w:r>
      <w:r w:rsidRPr="00606486">
        <w:rPr>
          <w:kern w:val="36"/>
        </w:rPr>
        <w:t>Федерального закона Российской Федерации от</w:t>
      </w:r>
      <w:proofErr w:type="gramEnd"/>
      <w:r w:rsidRPr="00606486">
        <w:rPr>
          <w:kern w:val="36"/>
        </w:rPr>
        <w:t xml:space="preserve"> 29 декабря 2012 г. N 273-ФЗ </w:t>
      </w:r>
      <w:r w:rsidRPr="00606486">
        <w:t>"Об образовании в Российской Федерации»;</w:t>
      </w:r>
      <w:r>
        <w:t xml:space="preserve"> </w:t>
      </w:r>
      <w:proofErr w:type="gramStart"/>
      <w:r w:rsidRPr="00397C58">
        <w:rPr>
          <w:sz w:val="22"/>
          <w:szCs w:val="22"/>
        </w:rPr>
        <w:t xml:space="preserve">Приказа Министерства образования и науки РФ от 22 сентября 2011 г. N 2357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№ 373,  </w:t>
      </w:r>
      <w:r w:rsidRPr="00606486">
        <w:rPr>
          <w:sz w:val="22"/>
          <w:szCs w:val="22"/>
        </w:rPr>
        <w:t xml:space="preserve">в соответствии с Постановлением Главного государственного санитарного врача РФ от 29.12.2010 г. № 189 «Об утверждении </w:t>
      </w:r>
      <w:proofErr w:type="spellStart"/>
      <w:r w:rsidRPr="00606486">
        <w:rPr>
          <w:sz w:val="22"/>
          <w:szCs w:val="22"/>
        </w:rPr>
        <w:t>СанПиН</w:t>
      </w:r>
      <w:proofErr w:type="spellEnd"/>
      <w:r w:rsidRPr="00606486">
        <w:rPr>
          <w:sz w:val="22"/>
          <w:szCs w:val="22"/>
        </w:rPr>
        <w:t xml:space="preserve"> 2.4.2.2821-10» «Санитарно-эпидемиологические требования к условиям</w:t>
      </w:r>
      <w:proofErr w:type="gramEnd"/>
      <w:r w:rsidRPr="00606486">
        <w:rPr>
          <w:sz w:val="22"/>
          <w:szCs w:val="22"/>
        </w:rPr>
        <w:t xml:space="preserve"> и организации обучения в общеобразовательных учреждениях»</w:t>
      </w:r>
      <w:r w:rsidRPr="00B51D02">
        <w:rPr>
          <w:sz w:val="22"/>
          <w:szCs w:val="22"/>
        </w:rPr>
        <w:t xml:space="preserve"> (зарегистрировано Минюстом РФ 03.03.2011г № 19993) (в редакции от 22 мая  2019 года)</w:t>
      </w:r>
      <w:proofErr w:type="gramStart"/>
      <w:r w:rsidRPr="00B51D02">
        <w:rPr>
          <w:sz w:val="22"/>
          <w:szCs w:val="22"/>
        </w:rPr>
        <w:t xml:space="preserve"> .</w:t>
      </w:r>
      <w:proofErr w:type="gramEnd"/>
      <w:r w:rsidRPr="00F314F0">
        <w:rPr>
          <w:sz w:val="22"/>
          <w:szCs w:val="22"/>
        </w:rPr>
        <w:t xml:space="preserve">   </w:t>
      </w:r>
    </w:p>
    <w:p w:rsidR="00FB16F1" w:rsidRPr="00F314F0" w:rsidRDefault="00FB16F1" w:rsidP="00FB16F1">
      <w:pPr>
        <w:spacing w:line="276" w:lineRule="auto"/>
        <w:ind w:firstLine="709"/>
        <w:jc w:val="both"/>
        <w:rPr>
          <w:sz w:val="22"/>
          <w:szCs w:val="22"/>
        </w:rPr>
      </w:pPr>
      <w:r w:rsidRPr="00F314F0">
        <w:rPr>
          <w:sz w:val="22"/>
          <w:szCs w:val="22"/>
        </w:rPr>
        <w:t xml:space="preserve">            Продолжительность урока составляет:</w:t>
      </w:r>
    </w:p>
    <w:p w:rsidR="00FB16F1" w:rsidRPr="00F314F0" w:rsidRDefault="00FB16F1" w:rsidP="00FB16F1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F314F0">
        <w:rPr>
          <w:sz w:val="22"/>
          <w:szCs w:val="22"/>
        </w:rPr>
        <w:t>в 1 классе  используется ступенчатый режим обучения в 1 полугодии (сентябрь-октябрь) по 3 урока в день по 35 минут каждый; (ноябрь-декабрь) по 4 урока по 35 каждый, во 2 полугодии – (январь-май</w:t>
      </w:r>
      <w:r>
        <w:rPr>
          <w:sz w:val="22"/>
          <w:szCs w:val="22"/>
        </w:rPr>
        <w:t>) по 4 урока по 40</w:t>
      </w:r>
      <w:r w:rsidRPr="00F314F0">
        <w:rPr>
          <w:sz w:val="22"/>
          <w:szCs w:val="22"/>
        </w:rPr>
        <w:t xml:space="preserve"> минут каждый.</w:t>
      </w:r>
      <w:proofErr w:type="gramEnd"/>
      <w:r w:rsidRPr="00F314F0">
        <w:rPr>
          <w:sz w:val="22"/>
          <w:szCs w:val="22"/>
        </w:rPr>
        <w:t xml:space="preserve">  В середине учебного дня динамическая пауза продолжительностью 40 минут.</w:t>
      </w:r>
    </w:p>
    <w:p w:rsidR="00FB16F1" w:rsidRPr="00F314F0" w:rsidRDefault="00FB16F1" w:rsidP="00FB16F1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F314F0">
        <w:rPr>
          <w:sz w:val="22"/>
          <w:szCs w:val="22"/>
        </w:rPr>
        <w:t>во 2</w:t>
      </w:r>
      <w:r>
        <w:rPr>
          <w:sz w:val="22"/>
          <w:szCs w:val="22"/>
        </w:rPr>
        <w:t xml:space="preserve"> </w:t>
      </w:r>
      <w:r w:rsidRPr="00F314F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314F0">
        <w:rPr>
          <w:sz w:val="22"/>
          <w:szCs w:val="22"/>
        </w:rPr>
        <w:t xml:space="preserve">4 классах  - 45 минут (по решению образовательного учреждения). </w:t>
      </w:r>
    </w:p>
    <w:p w:rsidR="00FB16F1" w:rsidRDefault="00FB16F1" w:rsidP="00FB16F1">
      <w:pPr>
        <w:spacing w:line="276" w:lineRule="auto"/>
        <w:ind w:firstLine="709"/>
        <w:jc w:val="both"/>
        <w:rPr>
          <w:sz w:val="22"/>
          <w:szCs w:val="22"/>
        </w:rPr>
      </w:pPr>
      <w:r w:rsidRPr="00F314F0">
        <w:rPr>
          <w:sz w:val="22"/>
          <w:szCs w:val="22"/>
        </w:rPr>
        <w:t xml:space="preserve">  Образовательное учреждение устанавливает 5-дневную рабочую неделю для обучающихся 1-</w:t>
      </w:r>
      <w:r>
        <w:rPr>
          <w:sz w:val="22"/>
          <w:szCs w:val="22"/>
        </w:rPr>
        <w:t xml:space="preserve"> </w:t>
      </w:r>
      <w:r w:rsidRPr="00F314F0">
        <w:rPr>
          <w:sz w:val="22"/>
          <w:szCs w:val="22"/>
        </w:rPr>
        <w:t>4 классов.  Выбор 5-дневной учебной  недели объясняется тем, что еженедельно в МОУ «Сумпосадская СОШ» осуществляется подвоз учащихся 1-</w:t>
      </w:r>
      <w:r>
        <w:rPr>
          <w:sz w:val="22"/>
          <w:szCs w:val="22"/>
        </w:rPr>
        <w:t xml:space="preserve"> </w:t>
      </w:r>
      <w:r w:rsidRPr="00F314F0">
        <w:rPr>
          <w:sz w:val="22"/>
          <w:szCs w:val="22"/>
        </w:rPr>
        <w:t>4 классов из п. Маленга</w:t>
      </w:r>
      <w:r>
        <w:rPr>
          <w:sz w:val="22"/>
          <w:szCs w:val="22"/>
        </w:rPr>
        <w:t>.</w:t>
      </w:r>
    </w:p>
    <w:p w:rsidR="00FB16F1" w:rsidRPr="00F314F0" w:rsidRDefault="00FB16F1" w:rsidP="00FB16F1">
      <w:pPr>
        <w:spacing w:line="276" w:lineRule="auto"/>
        <w:ind w:firstLine="709"/>
        <w:jc w:val="both"/>
        <w:rPr>
          <w:sz w:val="22"/>
          <w:szCs w:val="22"/>
        </w:rPr>
      </w:pPr>
      <w:r w:rsidRPr="00F314F0">
        <w:rPr>
          <w:sz w:val="22"/>
          <w:szCs w:val="22"/>
        </w:rPr>
        <w:t>Учебный предмет «Окружающий мир»  является интегрированным: в содержании предмета введены развивающие модули (человек, природа),  раздел социально-гуманитарной направленности (общество) и элементы основ безопасности жизнедеятельности.</w:t>
      </w:r>
    </w:p>
    <w:p w:rsidR="00FB16F1" w:rsidRDefault="00FB16F1" w:rsidP="00FB16F1">
      <w:pPr>
        <w:spacing w:line="276" w:lineRule="auto"/>
        <w:ind w:firstLine="709"/>
        <w:jc w:val="both"/>
        <w:rPr>
          <w:sz w:val="22"/>
          <w:szCs w:val="22"/>
        </w:rPr>
      </w:pPr>
      <w:r w:rsidRPr="004A20C2">
        <w:rPr>
          <w:sz w:val="22"/>
          <w:szCs w:val="22"/>
        </w:rPr>
        <w:t xml:space="preserve">Учебный предмет </w:t>
      </w:r>
      <w:r>
        <w:rPr>
          <w:sz w:val="22"/>
          <w:szCs w:val="22"/>
        </w:rPr>
        <w:t>«Основы религиозных культур и светской этики»</w:t>
      </w:r>
      <w:r w:rsidRPr="004A20C2">
        <w:rPr>
          <w:sz w:val="22"/>
          <w:szCs w:val="22"/>
        </w:rPr>
        <w:t xml:space="preserve"> изучается в объёме 1 часа в 4 классе в рамках модуля «Основы мировых религиозных культур» на основании заявлений родителей, законных представителей. </w:t>
      </w:r>
    </w:p>
    <w:p w:rsidR="00FB16F1" w:rsidRPr="00CB17F1" w:rsidRDefault="00FB16F1" w:rsidP="00FB16F1">
      <w:pPr>
        <w:spacing w:line="276" w:lineRule="auto"/>
        <w:ind w:firstLine="709"/>
        <w:jc w:val="both"/>
      </w:pPr>
      <w:r w:rsidRPr="00CB17F1">
        <w:rPr>
          <w:bCs/>
        </w:rPr>
        <w:t xml:space="preserve">Часы </w:t>
      </w:r>
      <w:proofErr w:type="gramStart"/>
      <w:r w:rsidRPr="00CB17F1">
        <w:rPr>
          <w:bCs/>
        </w:rPr>
        <w:t>части</w:t>
      </w:r>
      <w:r>
        <w:rPr>
          <w:bCs/>
        </w:rPr>
        <w:t>, формируемой</w:t>
      </w:r>
      <w:r w:rsidRPr="00CB17F1">
        <w:rPr>
          <w:bCs/>
        </w:rPr>
        <w:t xml:space="preserve"> участниками образовательных отношений</w:t>
      </w:r>
      <w:r>
        <w:rPr>
          <w:bCs/>
        </w:rPr>
        <w:t xml:space="preserve"> использованы</w:t>
      </w:r>
      <w:proofErr w:type="gramEnd"/>
      <w:r>
        <w:rPr>
          <w:bCs/>
        </w:rPr>
        <w:t xml:space="preserve"> на увеличение учебного времени по русскому языку в 1 – 4 классах по 1 часу. </w:t>
      </w:r>
    </w:p>
    <w:p w:rsidR="00FB16F1" w:rsidRPr="0033544B" w:rsidRDefault="00FB16F1" w:rsidP="00FB16F1">
      <w:pPr>
        <w:spacing w:line="276" w:lineRule="auto"/>
        <w:ind w:firstLine="709"/>
        <w:jc w:val="both"/>
      </w:pPr>
      <w:r>
        <w:rPr>
          <w:sz w:val="22"/>
          <w:szCs w:val="22"/>
        </w:rPr>
        <w:t>НР</w:t>
      </w:r>
      <w:r w:rsidRPr="00F314F0">
        <w:rPr>
          <w:sz w:val="22"/>
          <w:szCs w:val="22"/>
        </w:rPr>
        <w:t>К реализуется в рамках соответствующих учебных предметов федерального</w:t>
      </w:r>
      <w:r>
        <w:rPr>
          <w:sz w:val="22"/>
          <w:szCs w:val="22"/>
        </w:rPr>
        <w:t xml:space="preserve"> компонента (кроме математики), а также </w:t>
      </w:r>
      <w:r>
        <w:t>через программу</w:t>
      </w:r>
      <w:r w:rsidRPr="0033544B">
        <w:t xml:space="preserve"> «Край, в котором я живу»</w:t>
      </w:r>
      <w:r>
        <w:t xml:space="preserve"> реализуемую через План внеурочной деятельности во 2 – 4 классах.</w:t>
      </w:r>
    </w:p>
    <w:p w:rsidR="00FB16F1" w:rsidRDefault="00FB16F1" w:rsidP="00FB16F1">
      <w:pPr>
        <w:shd w:val="clear" w:color="auto" w:fill="FFFFFF"/>
        <w:ind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  <w:r w:rsidRPr="00220B35">
        <w:t xml:space="preserve">Текущий контроль успеваемости учащихся осуществляется </w:t>
      </w:r>
      <w:proofErr w:type="gramStart"/>
      <w:r>
        <w:t>с</w:t>
      </w:r>
      <w:r w:rsidRPr="00220B35">
        <w:t xml:space="preserve">огласно </w:t>
      </w:r>
      <w:r w:rsidRPr="00220B35">
        <w:rPr>
          <w:color w:val="000000"/>
        </w:rPr>
        <w:t>Положения</w:t>
      </w:r>
      <w:proofErr w:type="gramEnd"/>
      <w:r w:rsidRPr="00220B35">
        <w:rPr>
          <w:color w:val="000000"/>
        </w:rPr>
        <w:t xml:space="preserve"> о проведении  </w:t>
      </w:r>
      <w:r w:rsidRPr="00220B35">
        <w:rPr>
          <w:color w:val="000000"/>
          <w:shd w:val="clear" w:color="auto" w:fill="FFFFFF"/>
        </w:rPr>
        <w:t>промежуточной аттестации учащихся и осуществлении текущего контроля их успеваемости в МОУ «Сумпосадская СОШ»</w:t>
      </w:r>
      <w:r>
        <w:rPr>
          <w:color w:val="000000"/>
          <w:shd w:val="clear" w:color="auto" w:fill="FFFFFF"/>
        </w:rPr>
        <w:t>.</w:t>
      </w:r>
    </w:p>
    <w:p w:rsidR="00FB16F1" w:rsidRPr="004D5020" w:rsidRDefault="00FB16F1" w:rsidP="00FB16F1">
      <w:pPr>
        <w:shd w:val="clear" w:color="auto" w:fill="FFFFFF"/>
        <w:ind w:firstLine="709"/>
        <w:jc w:val="center"/>
        <w:textAlignment w:val="baseline"/>
        <w:outlineLvl w:val="4"/>
        <w:rPr>
          <w:b/>
          <w:color w:val="000000"/>
          <w:shd w:val="clear" w:color="auto" w:fill="FFFFFF"/>
        </w:rPr>
      </w:pPr>
      <w:r w:rsidRPr="004D5020">
        <w:rPr>
          <w:b/>
          <w:color w:val="000000"/>
          <w:shd w:val="clear" w:color="auto" w:fill="FFFFFF"/>
        </w:rPr>
        <w:t>Формы промежуточной аттестации</w:t>
      </w:r>
    </w:p>
    <w:p w:rsidR="00FB16F1" w:rsidRDefault="00FB16F1" w:rsidP="00FB16F1">
      <w:pPr>
        <w:shd w:val="clear" w:color="auto" w:fill="FFFFFF"/>
        <w:ind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Промежуточная аттестация </w:t>
      </w:r>
      <w:proofErr w:type="gramStart"/>
      <w:r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 xml:space="preserve"> может проводиться:</w:t>
      </w:r>
    </w:p>
    <w:p w:rsidR="00FB16F1" w:rsidRPr="00606486" w:rsidRDefault="00FB16F1" w:rsidP="00FB16F1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  <w:proofErr w:type="gramStart"/>
      <w:r w:rsidRPr="00606486">
        <w:rPr>
          <w:color w:val="000000"/>
          <w:shd w:val="clear" w:color="auto" w:fill="FFFFFF"/>
        </w:rPr>
        <w:t xml:space="preserve">письменно (письменный ответ учащегося на один или систему </w:t>
      </w:r>
      <w:proofErr w:type="spellStart"/>
      <w:r w:rsidRPr="00606486">
        <w:rPr>
          <w:color w:val="000000"/>
          <w:shd w:val="clear" w:color="auto" w:fill="FFFFFF"/>
        </w:rPr>
        <w:t>вовпросов</w:t>
      </w:r>
      <w:proofErr w:type="spellEnd"/>
      <w:r w:rsidRPr="00606486">
        <w:rPr>
          <w:color w:val="000000"/>
          <w:shd w:val="clear" w:color="auto" w:fill="FFFFFF"/>
        </w:rPr>
        <w:t xml:space="preserve"> (заданий).</w:t>
      </w:r>
      <w:proofErr w:type="gramEnd"/>
      <w:r w:rsidRPr="00606486">
        <w:rPr>
          <w:color w:val="000000"/>
          <w:shd w:val="clear" w:color="auto" w:fill="FFFFFF"/>
        </w:rPr>
        <w:t xml:space="preserve"> </w:t>
      </w:r>
      <w:proofErr w:type="gramStart"/>
      <w:r w:rsidRPr="00606486">
        <w:rPr>
          <w:color w:val="000000"/>
          <w:shd w:val="clear" w:color="auto" w:fill="FFFFFF"/>
        </w:rPr>
        <w:t>К письменным ответам относятся: домашние, проверочные, контрольные, творческие работы; письменные отчёты о наблюдениях; письменные ответы на вопросы текста; сочинения, изложения, диктанты, ВПР и другое)</w:t>
      </w:r>
      <w:r>
        <w:rPr>
          <w:color w:val="000000"/>
          <w:shd w:val="clear" w:color="auto" w:fill="FFFFFF"/>
        </w:rPr>
        <w:t>;</w:t>
      </w:r>
      <w:r w:rsidRPr="00606486">
        <w:rPr>
          <w:color w:val="000000"/>
          <w:shd w:val="clear" w:color="auto" w:fill="FFFFFF"/>
        </w:rPr>
        <w:t xml:space="preserve"> </w:t>
      </w:r>
      <w:proofErr w:type="gramEnd"/>
    </w:p>
    <w:p w:rsidR="00FB16F1" w:rsidRPr="00606486" w:rsidRDefault="00FB16F1" w:rsidP="00FB16F1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  <w:r w:rsidRPr="00606486">
        <w:rPr>
          <w:color w:val="000000"/>
          <w:shd w:val="clear" w:color="auto" w:fill="FFFFFF"/>
        </w:rPr>
        <w:t xml:space="preserve">устно (устный ответ учащегося на один или систему вопросов, беседы, собеседования и </w:t>
      </w:r>
      <w:proofErr w:type="gramStart"/>
      <w:r w:rsidRPr="00606486">
        <w:rPr>
          <w:color w:val="000000"/>
          <w:shd w:val="clear" w:color="auto" w:fill="FFFFFF"/>
        </w:rPr>
        <w:t>другое</w:t>
      </w:r>
      <w:proofErr w:type="gramEnd"/>
      <w:r w:rsidRPr="00606486">
        <w:rPr>
          <w:color w:val="000000"/>
          <w:shd w:val="clear" w:color="auto" w:fill="FFFFFF"/>
        </w:rPr>
        <w:t xml:space="preserve">). </w:t>
      </w:r>
    </w:p>
    <w:p w:rsidR="00FB16F1" w:rsidRDefault="00FB16F1" w:rsidP="00FB16F1">
      <w:pPr>
        <w:shd w:val="clear" w:color="auto" w:fill="FFFFFF"/>
        <w:ind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</w:p>
    <w:p w:rsidR="00FB16F1" w:rsidRDefault="00FB16F1" w:rsidP="00FB16F1">
      <w:pPr>
        <w:shd w:val="clear" w:color="auto" w:fill="FFFFFF"/>
        <w:ind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Формами проведения аттестации являются:</w:t>
      </w:r>
    </w:p>
    <w:p w:rsidR="00FB16F1" w:rsidRDefault="00FB16F1" w:rsidP="00FB16F1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диктанты по русскому языку;</w:t>
      </w:r>
    </w:p>
    <w:p w:rsidR="00FB16F1" w:rsidRDefault="00FB16F1" w:rsidP="00FB16F1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контрольные работы по математике;</w:t>
      </w:r>
    </w:p>
    <w:p w:rsidR="00FB16F1" w:rsidRDefault="00FB16F1" w:rsidP="00FB16F1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проверка навыка чтения;</w:t>
      </w:r>
    </w:p>
    <w:p w:rsidR="00FB16F1" w:rsidRDefault="00FB16F1" w:rsidP="00FB16F1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комплексные работы;</w:t>
      </w:r>
    </w:p>
    <w:p w:rsidR="00FB16F1" w:rsidRDefault="00FB16F1" w:rsidP="00FB16F1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тестирование по русскому языку, математике, литературному чтению, окружающему миру;</w:t>
      </w:r>
    </w:p>
    <w:p w:rsidR="00FB16F1" w:rsidRDefault="00FB16F1" w:rsidP="00FB16F1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сдача нормативов по физической культуре.</w:t>
      </w:r>
    </w:p>
    <w:p w:rsidR="00FB16F1" w:rsidRDefault="00FB16F1" w:rsidP="00FB16F1">
      <w:pPr>
        <w:shd w:val="clear" w:color="auto" w:fill="FFFFFF"/>
        <w:ind w:firstLine="360"/>
        <w:jc w:val="both"/>
        <w:textAlignment w:val="baseline"/>
        <w:outlineLvl w:val="4"/>
        <w:rPr>
          <w:color w:val="000000"/>
          <w:shd w:val="clear" w:color="auto" w:fill="FFFFFF"/>
        </w:rPr>
      </w:pPr>
    </w:p>
    <w:p w:rsidR="00FB16F1" w:rsidRPr="004D5020" w:rsidRDefault="00FB16F1" w:rsidP="00FB16F1">
      <w:pPr>
        <w:shd w:val="clear" w:color="auto" w:fill="FFFFFF"/>
        <w:ind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  <w:r w:rsidRPr="004D5020">
        <w:rPr>
          <w:color w:val="000000"/>
          <w:shd w:val="clear" w:color="auto" w:fill="FFFFFF"/>
        </w:rPr>
        <w:t>Промежуточная аттестация для обучающихся 1 класса проводится в форме диагностических работ без отметок.</w:t>
      </w:r>
    </w:p>
    <w:p w:rsidR="00FB16F1" w:rsidRDefault="00FB16F1" w:rsidP="00FB16F1">
      <w:pPr>
        <w:spacing w:line="276" w:lineRule="auto"/>
        <w:ind w:firstLine="709"/>
        <w:jc w:val="both"/>
        <w:rPr>
          <w:sz w:val="22"/>
          <w:szCs w:val="22"/>
        </w:rPr>
      </w:pPr>
    </w:p>
    <w:p w:rsidR="00EE723F" w:rsidRDefault="00FB16F1" w:rsidP="00FB16F1">
      <w:pPr>
        <w:rPr>
          <w:sz w:val="28"/>
          <w:szCs w:val="28"/>
        </w:rPr>
      </w:pPr>
      <w:r>
        <w:rPr>
          <w:sz w:val="22"/>
          <w:szCs w:val="22"/>
        </w:rPr>
        <w:t xml:space="preserve">  </w:t>
      </w:r>
      <w:r w:rsidRPr="00F314F0">
        <w:rPr>
          <w:sz w:val="22"/>
          <w:szCs w:val="22"/>
        </w:rPr>
        <w:t>Для выполнения учебного плана школа обеспечена  учителями-предметниками соответствующей категории, учебно-методическим комплексом в соответствии с Федеральным Перечнем учебников</w:t>
      </w:r>
    </w:p>
    <w:sectPr w:rsidR="00EE723F" w:rsidSect="00C72B6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76E"/>
    <w:multiLevelType w:val="hybridMultilevel"/>
    <w:tmpl w:val="24C02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6549A"/>
    <w:multiLevelType w:val="hybridMultilevel"/>
    <w:tmpl w:val="DB20DAE2"/>
    <w:lvl w:ilvl="0" w:tplc="664C1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1250B"/>
    <w:multiLevelType w:val="hybridMultilevel"/>
    <w:tmpl w:val="A99E8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60F08"/>
    <w:multiLevelType w:val="hybridMultilevel"/>
    <w:tmpl w:val="8B4A35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A7A04"/>
    <w:multiLevelType w:val="hybridMultilevel"/>
    <w:tmpl w:val="671E4BFE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>
    <w:nsid w:val="26B77AF0"/>
    <w:multiLevelType w:val="hybridMultilevel"/>
    <w:tmpl w:val="D9785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A6059"/>
    <w:multiLevelType w:val="hybridMultilevel"/>
    <w:tmpl w:val="0942898A"/>
    <w:lvl w:ilvl="0" w:tplc="041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7">
    <w:nsid w:val="28D11CD6"/>
    <w:multiLevelType w:val="hybridMultilevel"/>
    <w:tmpl w:val="0ECCEE4C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2A7B6F99"/>
    <w:multiLevelType w:val="hybridMultilevel"/>
    <w:tmpl w:val="0DA60D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F5F6E"/>
    <w:multiLevelType w:val="hybridMultilevel"/>
    <w:tmpl w:val="59F22750"/>
    <w:lvl w:ilvl="0" w:tplc="FA289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F05B99"/>
    <w:multiLevelType w:val="hybridMultilevel"/>
    <w:tmpl w:val="67EC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47E04"/>
    <w:multiLevelType w:val="hybridMultilevel"/>
    <w:tmpl w:val="7ADA65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D07659"/>
    <w:multiLevelType w:val="hybridMultilevel"/>
    <w:tmpl w:val="003C77E2"/>
    <w:lvl w:ilvl="0" w:tplc="0419000D">
      <w:start w:val="1"/>
      <w:numFmt w:val="bullet"/>
      <w:lvlText w:val=""/>
      <w:lvlJc w:val="left"/>
      <w:pPr>
        <w:ind w:left="12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3">
    <w:nsid w:val="424F12C4"/>
    <w:multiLevelType w:val="hybridMultilevel"/>
    <w:tmpl w:val="5DE472E0"/>
    <w:lvl w:ilvl="0" w:tplc="0419000D">
      <w:start w:val="1"/>
      <w:numFmt w:val="bullet"/>
      <w:lvlText w:val=""/>
      <w:lvlJc w:val="left"/>
      <w:pPr>
        <w:ind w:left="13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4">
    <w:nsid w:val="44FF1E57"/>
    <w:multiLevelType w:val="hybridMultilevel"/>
    <w:tmpl w:val="3DFECAC2"/>
    <w:lvl w:ilvl="0" w:tplc="0419000D">
      <w:start w:val="1"/>
      <w:numFmt w:val="bullet"/>
      <w:lvlText w:val=""/>
      <w:lvlJc w:val="left"/>
      <w:pPr>
        <w:ind w:left="1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5">
    <w:nsid w:val="488F5F85"/>
    <w:multiLevelType w:val="hybridMultilevel"/>
    <w:tmpl w:val="74AC4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B656B"/>
    <w:multiLevelType w:val="hybridMultilevel"/>
    <w:tmpl w:val="E6DE4E0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9A142B"/>
    <w:multiLevelType w:val="hybridMultilevel"/>
    <w:tmpl w:val="F25AF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76769"/>
    <w:multiLevelType w:val="hybridMultilevel"/>
    <w:tmpl w:val="F8D0C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6021C"/>
    <w:multiLevelType w:val="hybridMultilevel"/>
    <w:tmpl w:val="101445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AD7F13"/>
    <w:multiLevelType w:val="hybridMultilevel"/>
    <w:tmpl w:val="BEEAD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1930D3"/>
    <w:multiLevelType w:val="hybridMultilevel"/>
    <w:tmpl w:val="345AA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18"/>
  </w:num>
  <w:num w:numId="9">
    <w:abstractNumId w:val="3"/>
  </w:num>
  <w:num w:numId="10">
    <w:abstractNumId w:val="16"/>
  </w:num>
  <w:num w:numId="11">
    <w:abstractNumId w:val="17"/>
  </w:num>
  <w:num w:numId="12">
    <w:abstractNumId w:val="6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0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826E89"/>
    <w:rsid w:val="00011C8E"/>
    <w:rsid w:val="00017B08"/>
    <w:rsid w:val="00020FB9"/>
    <w:rsid w:val="0003453B"/>
    <w:rsid w:val="00041631"/>
    <w:rsid w:val="00066404"/>
    <w:rsid w:val="000928B3"/>
    <w:rsid w:val="00096285"/>
    <w:rsid w:val="00097B29"/>
    <w:rsid w:val="000A2237"/>
    <w:rsid w:val="000B34DE"/>
    <w:rsid w:val="000D3AE2"/>
    <w:rsid w:val="000D611A"/>
    <w:rsid w:val="0011719F"/>
    <w:rsid w:val="001273A5"/>
    <w:rsid w:val="00131989"/>
    <w:rsid w:val="001668B7"/>
    <w:rsid w:val="001855F2"/>
    <w:rsid w:val="00186ADF"/>
    <w:rsid w:val="00190370"/>
    <w:rsid w:val="0019355F"/>
    <w:rsid w:val="001D2C19"/>
    <w:rsid w:val="001D416E"/>
    <w:rsid w:val="001E593E"/>
    <w:rsid w:val="001F4E7B"/>
    <w:rsid w:val="0020238D"/>
    <w:rsid w:val="00205307"/>
    <w:rsid w:val="00215453"/>
    <w:rsid w:val="00217527"/>
    <w:rsid w:val="002268E5"/>
    <w:rsid w:val="00246A26"/>
    <w:rsid w:val="0025362E"/>
    <w:rsid w:val="0025601C"/>
    <w:rsid w:val="002618AD"/>
    <w:rsid w:val="0027254D"/>
    <w:rsid w:val="00280E2B"/>
    <w:rsid w:val="00290CAA"/>
    <w:rsid w:val="002911F6"/>
    <w:rsid w:val="00291B09"/>
    <w:rsid w:val="002A502C"/>
    <w:rsid w:val="002B2283"/>
    <w:rsid w:val="002C0FD1"/>
    <w:rsid w:val="002C1A5D"/>
    <w:rsid w:val="002D5196"/>
    <w:rsid w:val="002E1038"/>
    <w:rsid w:val="00307A46"/>
    <w:rsid w:val="00314548"/>
    <w:rsid w:val="00323408"/>
    <w:rsid w:val="00344446"/>
    <w:rsid w:val="00352C3B"/>
    <w:rsid w:val="003628EA"/>
    <w:rsid w:val="00365E20"/>
    <w:rsid w:val="003741CC"/>
    <w:rsid w:val="00377B86"/>
    <w:rsid w:val="003A7DFF"/>
    <w:rsid w:val="003F1BBD"/>
    <w:rsid w:val="003F1D05"/>
    <w:rsid w:val="003F2079"/>
    <w:rsid w:val="003F53FE"/>
    <w:rsid w:val="004059B5"/>
    <w:rsid w:val="00420093"/>
    <w:rsid w:val="00422F60"/>
    <w:rsid w:val="00427B8F"/>
    <w:rsid w:val="0043317B"/>
    <w:rsid w:val="00435BFB"/>
    <w:rsid w:val="00435C4B"/>
    <w:rsid w:val="00440AF2"/>
    <w:rsid w:val="004520C8"/>
    <w:rsid w:val="00462852"/>
    <w:rsid w:val="00482048"/>
    <w:rsid w:val="004835E6"/>
    <w:rsid w:val="00483A2D"/>
    <w:rsid w:val="0049723C"/>
    <w:rsid w:val="004C1F96"/>
    <w:rsid w:val="004C7BB5"/>
    <w:rsid w:val="004D0675"/>
    <w:rsid w:val="004D70FE"/>
    <w:rsid w:val="004E332A"/>
    <w:rsid w:val="004F368E"/>
    <w:rsid w:val="00505129"/>
    <w:rsid w:val="005102B5"/>
    <w:rsid w:val="00536805"/>
    <w:rsid w:val="00540DDD"/>
    <w:rsid w:val="00541B2F"/>
    <w:rsid w:val="00550587"/>
    <w:rsid w:val="00560460"/>
    <w:rsid w:val="0057747E"/>
    <w:rsid w:val="005929B5"/>
    <w:rsid w:val="00594D73"/>
    <w:rsid w:val="00595A3B"/>
    <w:rsid w:val="005A1453"/>
    <w:rsid w:val="005A2C90"/>
    <w:rsid w:val="005A787B"/>
    <w:rsid w:val="005B1C83"/>
    <w:rsid w:val="005D3EEE"/>
    <w:rsid w:val="005E04EC"/>
    <w:rsid w:val="005E7201"/>
    <w:rsid w:val="005F6EF5"/>
    <w:rsid w:val="00603BB6"/>
    <w:rsid w:val="00623F25"/>
    <w:rsid w:val="006302BB"/>
    <w:rsid w:val="0064108C"/>
    <w:rsid w:val="006615AB"/>
    <w:rsid w:val="006704DB"/>
    <w:rsid w:val="00674778"/>
    <w:rsid w:val="00675E65"/>
    <w:rsid w:val="00676CBD"/>
    <w:rsid w:val="00682142"/>
    <w:rsid w:val="00682318"/>
    <w:rsid w:val="006836EF"/>
    <w:rsid w:val="00696F48"/>
    <w:rsid w:val="006975BE"/>
    <w:rsid w:val="006B40C2"/>
    <w:rsid w:val="006B6360"/>
    <w:rsid w:val="006C2FAE"/>
    <w:rsid w:val="006C7DC4"/>
    <w:rsid w:val="006D66F6"/>
    <w:rsid w:val="006E299E"/>
    <w:rsid w:val="006E3024"/>
    <w:rsid w:val="006E470A"/>
    <w:rsid w:val="00701040"/>
    <w:rsid w:val="00720FFD"/>
    <w:rsid w:val="0072327E"/>
    <w:rsid w:val="007252C9"/>
    <w:rsid w:val="007304F9"/>
    <w:rsid w:val="00746555"/>
    <w:rsid w:val="00750C14"/>
    <w:rsid w:val="00763755"/>
    <w:rsid w:val="007644DB"/>
    <w:rsid w:val="007711AB"/>
    <w:rsid w:val="00786F6A"/>
    <w:rsid w:val="007939EC"/>
    <w:rsid w:val="007A134D"/>
    <w:rsid w:val="007A5E5D"/>
    <w:rsid w:val="007B18DC"/>
    <w:rsid w:val="007B2320"/>
    <w:rsid w:val="007B4B9D"/>
    <w:rsid w:val="007E38E1"/>
    <w:rsid w:val="007E5CFA"/>
    <w:rsid w:val="007E60BD"/>
    <w:rsid w:val="007E7F46"/>
    <w:rsid w:val="007F5E27"/>
    <w:rsid w:val="008007EB"/>
    <w:rsid w:val="00802233"/>
    <w:rsid w:val="00807308"/>
    <w:rsid w:val="00826E89"/>
    <w:rsid w:val="00827600"/>
    <w:rsid w:val="00832D99"/>
    <w:rsid w:val="008376DA"/>
    <w:rsid w:val="008463D4"/>
    <w:rsid w:val="00866D6B"/>
    <w:rsid w:val="00890BBB"/>
    <w:rsid w:val="008A47F8"/>
    <w:rsid w:val="008A582D"/>
    <w:rsid w:val="008B7BCC"/>
    <w:rsid w:val="008D571C"/>
    <w:rsid w:val="008E21B9"/>
    <w:rsid w:val="008E6431"/>
    <w:rsid w:val="008F7073"/>
    <w:rsid w:val="00915584"/>
    <w:rsid w:val="009333AB"/>
    <w:rsid w:val="00956C1E"/>
    <w:rsid w:val="0099401C"/>
    <w:rsid w:val="009B0A8A"/>
    <w:rsid w:val="009B7B7A"/>
    <w:rsid w:val="009C6F04"/>
    <w:rsid w:val="009D6006"/>
    <w:rsid w:val="00A030D4"/>
    <w:rsid w:val="00A04058"/>
    <w:rsid w:val="00A040E1"/>
    <w:rsid w:val="00A17FEE"/>
    <w:rsid w:val="00A25C42"/>
    <w:rsid w:val="00A276B5"/>
    <w:rsid w:val="00A3716E"/>
    <w:rsid w:val="00A47A0E"/>
    <w:rsid w:val="00A83E11"/>
    <w:rsid w:val="00A9158B"/>
    <w:rsid w:val="00A92B0C"/>
    <w:rsid w:val="00A96B29"/>
    <w:rsid w:val="00AC01ED"/>
    <w:rsid w:val="00AC24FA"/>
    <w:rsid w:val="00AC5354"/>
    <w:rsid w:val="00AD3ABE"/>
    <w:rsid w:val="00AD6012"/>
    <w:rsid w:val="00AD7E3E"/>
    <w:rsid w:val="00AF7DB5"/>
    <w:rsid w:val="00B008FB"/>
    <w:rsid w:val="00B0626C"/>
    <w:rsid w:val="00B4082F"/>
    <w:rsid w:val="00B71254"/>
    <w:rsid w:val="00B871A2"/>
    <w:rsid w:val="00B94C68"/>
    <w:rsid w:val="00BA5432"/>
    <w:rsid w:val="00BE1538"/>
    <w:rsid w:val="00BE279C"/>
    <w:rsid w:val="00BF656C"/>
    <w:rsid w:val="00C03560"/>
    <w:rsid w:val="00C206F8"/>
    <w:rsid w:val="00C3442D"/>
    <w:rsid w:val="00C57338"/>
    <w:rsid w:val="00C57442"/>
    <w:rsid w:val="00C6291D"/>
    <w:rsid w:val="00C67E92"/>
    <w:rsid w:val="00C72B62"/>
    <w:rsid w:val="00C859EA"/>
    <w:rsid w:val="00CA0166"/>
    <w:rsid w:val="00CA5E1F"/>
    <w:rsid w:val="00CA5E87"/>
    <w:rsid w:val="00CB02FE"/>
    <w:rsid w:val="00CC3415"/>
    <w:rsid w:val="00CC7C51"/>
    <w:rsid w:val="00CD68F6"/>
    <w:rsid w:val="00CE5B87"/>
    <w:rsid w:val="00CE5F4B"/>
    <w:rsid w:val="00CF67CF"/>
    <w:rsid w:val="00CF7C69"/>
    <w:rsid w:val="00D0543E"/>
    <w:rsid w:val="00D059EC"/>
    <w:rsid w:val="00D1394C"/>
    <w:rsid w:val="00D15751"/>
    <w:rsid w:val="00D17B71"/>
    <w:rsid w:val="00D343E6"/>
    <w:rsid w:val="00D352D2"/>
    <w:rsid w:val="00D405A9"/>
    <w:rsid w:val="00D529F6"/>
    <w:rsid w:val="00D55727"/>
    <w:rsid w:val="00D561BB"/>
    <w:rsid w:val="00D57929"/>
    <w:rsid w:val="00D60E01"/>
    <w:rsid w:val="00D874FA"/>
    <w:rsid w:val="00D93469"/>
    <w:rsid w:val="00D939DE"/>
    <w:rsid w:val="00DB60C8"/>
    <w:rsid w:val="00DD5C50"/>
    <w:rsid w:val="00DF2E0D"/>
    <w:rsid w:val="00E17518"/>
    <w:rsid w:val="00E457AE"/>
    <w:rsid w:val="00E5293B"/>
    <w:rsid w:val="00E617CC"/>
    <w:rsid w:val="00E67E76"/>
    <w:rsid w:val="00E86982"/>
    <w:rsid w:val="00E94C43"/>
    <w:rsid w:val="00EA60DD"/>
    <w:rsid w:val="00EC3215"/>
    <w:rsid w:val="00EE527C"/>
    <w:rsid w:val="00EE723F"/>
    <w:rsid w:val="00EF238C"/>
    <w:rsid w:val="00F03D41"/>
    <w:rsid w:val="00F133BE"/>
    <w:rsid w:val="00F234B1"/>
    <w:rsid w:val="00F34451"/>
    <w:rsid w:val="00F608EC"/>
    <w:rsid w:val="00F80D80"/>
    <w:rsid w:val="00F92584"/>
    <w:rsid w:val="00F9372F"/>
    <w:rsid w:val="00FB16F1"/>
    <w:rsid w:val="00FC0A02"/>
    <w:rsid w:val="00FD3D99"/>
    <w:rsid w:val="00FF0359"/>
    <w:rsid w:val="00F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B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E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60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5FAC-E54C-494C-BAE7-EAFC2CBA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676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Юляшка</cp:lastModifiedBy>
  <cp:revision>6</cp:revision>
  <cp:lastPrinted>2019-09-18T07:42:00Z</cp:lastPrinted>
  <dcterms:created xsi:type="dcterms:W3CDTF">2020-08-03T08:59:00Z</dcterms:created>
  <dcterms:modified xsi:type="dcterms:W3CDTF">2020-10-18T16:21:00Z</dcterms:modified>
</cp:coreProperties>
</file>