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13" w:rsidRDefault="000236CB" w:rsidP="00CF03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    </w:t>
      </w:r>
      <w:r w:rsidRPr="00055B13">
        <w:rPr>
          <w:b/>
          <w:sz w:val="24"/>
          <w:szCs w:val="24"/>
        </w:rPr>
        <w:t>24 февраля 2016 года на базе МОУ «Сумпосадская СОШ» состоялось волостное методическое объединение   учителей русского языка и литературы</w:t>
      </w:r>
      <w:r w:rsidR="00055B13">
        <w:rPr>
          <w:b/>
          <w:sz w:val="24"/>
          <w:szCs w:val="24"/>
        </w:rPr>
        <w:t>.</w:t>
      </w:r>
    </w:p>
    <w:p w:rsidR="000236CB" w:rsidRPr="00055B13" w:rsidRDefault="000236CB" w:rsidP="00CF03D9">
      <w:pPr>
        <w:spacing w:after="0" w:line="240" w:lineRule="auto"/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00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Методические задачи, а именно: создание условий на уроке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удовлетворение</w:t>
      </w:r>
      <w:proofErr w:type="gramEnd"/>
      <w:r>
        <w:rPr>
          <w:sz w:val="24"/>
          <w:szCs w:val="24"/>
        </w:rPr>
        <w:t xml:space="preserve"> потребностей с целью всеобщей предметной грамотности каждого обучающегося, в том числе и детей с ослабленным здоровьем; обмен опытом успешной педагогической деятельности; создание условий для развития здоровья воспитанников, преследуемые в ходе занятий,  - реализованы. </w:t>
      </w:r>
    </w:p>
    <w:p w:rsidR="000236CB" w:rsidRDefault="003429B9" w:rsidP="00CF03D9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36CB" w:rsidRPr="003429B9">
        <w:rPr>
          <w:sz w:val="24"/>
          <w:szCs w:val="24"/>
        </w:rPr>
        <w:t>В ходе работы</w:t>
      </w:r>
      <w:r w:rsidR="000236CB">
        <w:rPr>
          <w:sz w:val="24"/>
          <w:szCs w:val="24"/>
        </w:rPr>
        <w:t xml:space="preserve">  мет</w:t>
      </w:r>
      <w:r w:rsidR="00055B13">
        <w:rPr>
          <w:sz w:val="24"/>
          <w:szCs w:val="24"/>
        </w:rPr>
        <w:t xml:space="preserve">одического объединения  </w:t>
      </w:r>
      <w:r w:rsidR="000236CB">
        <w:rPr>
          <w:sz w:val="24"/>
          <w:szCs w:val="24"/>
        </w:rPr>
        <w:t>было предложено два открытых урока:</w:t>
      </w:r>
    </w:p>
    <w:p w:rsidR="00055B13" w:rsidRDefault="000236CB" w:rsidP="00CF03D9">
      <w:pPr>
        <w:pStyle w:val="a5"/>
        <w:ind w:left="-567"/>
        <w:jc w:val="both"/>
      </w:pPr>
      <w:r>
        <w:t>«Частица как часть речи», 7 класс, автор учебника М. М. Разумовская,  учитель Соболева Л. В.;</w:t>
      </w:r>
    </w:p>
    <w:p w:rsidR="00055B13" w:rsidRDefault="00055B13" w:rsidP="003429B9">
      <w:pPr>
        <w:spacing w:after="0"/>
        <w:ind w:left="-567"/>
      </w:pPr>
      <w:r>
        <w:rPr>
          <w:noProof/>
          <w:lang w:eastAsia="ru-RU"/>
        </w:rPr>
        <w:t xml:space="preserve">                     </w:t>
      </w:r>
      <w:r w:rsidR="00CF03D9">
        <w:rPr>
          <w:noProof/>
          <w:lang w:eastAsia="ru-RU"/>
        </w:rPr>
        <w:drawing>
          <wp:inline distT="0" distB="0" distL="0" distR="0">
            <wp:extent cx="1680542" cy="1303116"/>
            <wp:effectExtent l="19050" t="0" r="0" b="0"/>
            <wp:docPr id="4" name="Рисунок 1" descr="C:\Users\Владелец\Pictures\2016-0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02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14" cy="130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CF03D9"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57408" cy="1230509"/>
            <wp:effectExtent l="19050" t="0" r="4742" b="0"/>
            <wp:docPr id="9" name="Рисунок 1" descr="C:\Users\Владелец\Pictures\2016-02-25 МО русски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02-25 МО русский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12" cy="123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B9" w:rsidRPr="003429B9" w:rsidRDefault="000236CB" w:rsidP="003429B9">
      <w:pPr>
        <w:pStyle w:val="a5"/>
        <w:ind w:left="-567"/>
        <w:jc w:val="both"/>
      </w:pPr>
      <w:r>
        <w:t xml:space="preserve">«Существительное как часть речи», 5 класс, автор учебника  Шмелёв А. Д.Флоренская Э.  А. и др., учитель </w:t>
      </w:r>
      <w:proofErr w:type="spellStart"/>
      <w:r>
        <w:t>Мурашева</w:t>
      </w:r>
      <w:proofErr w:type="spellEnd"/>
      <w:r>
        <w:t xml:space="preserve"> Г. М</w:t>
      </w:r>
      <w:r w:rsidR="00FC00C0">
        <w:t>.</w:t>
      </w:r>
      <w:r w:rsidR="00C56080">
        <w:t xml:space="preserve"> МОУ «</w:t>
      </w:r>
      <w:proofErr w:type="spellStart"/>
      <w:r w:rsidR="00C56080">
        <w:t>Нюхотская</w:t>
      </w:r>
      <w:proofErr w:type="spellEnd"/>
      <w:r w:rsidR="00C56080">
        <w:t xml:space="preserve"> школа».</w:t>
      </w:r>
    </w:p>
    <w:p w:rsidR="003429B9" w:rsidRPr="003429B9" w:rsidRDefault="003429B9" w:rsidP="003429B9">
      <w:pPr>
        <w:pStyle w:val="a5"/>
        <w:ind w:left="-567"/>
        <w:jc w:val="both"/>
      </w:pPr>
      <w:r w:rsidRPr="003429B9">
        <w:t xml:space="preserve">     Урок «Существительное как часть речи»,  автор учебника  Шмелёв А. Д., </w:t>
      </w:r>
    </w:p>
    <w:p w:rsidR="003429B9" w:rsidRDefault="003429B9" w:rsidP="00042AF7">
      <w:pPr>
        <w:spacing w:after="0" w:line="240" w:lineRule="auto"/>
        <w:ind w:left="-567"/>
        <w:jc w:val="both"/>
      </w:pPr>
      <w:r w:rsidRPr="003429B9">
        <w:t xml:space="preserve">Флоренская Э.  А. и др., </w:t>
      </w:r>
      <w:proofErr w:type="gramStart"/>
      <w:r w:rsidRPr="003429B9">
        <w:t>проведённый</w:t>
      </w:r>
      <w:proofErr w:type="gramEnd"/>
      <w:r w:rsidRPr="003429B9">
        <w:t xml:space="preserve"> учителем  </w:t>
      </w:r>
      <w:proofErr w:type="spellStart"/>
      <w:r w:rsidRPr="003429B9">
        <w:t>Нюхотской</w:t>
      </w:r>
      <w:proofErr w:type="spellEnd"/>
      <w:r w:rsidRPr="003429B9">
        <w:t xml:space="preserve"> школы </w:t>
      </w:r>
      <w:proofErr w:type="spellStart"/>
      <w:r w:rsidRPr="003429B9">
        <w:t>Мурашевой</w:t>
      </w:r>
      <w:proofErr w:type="spellEnd"/>
      <w:r w:rsidRPr="003429B9">
        <w:t xml:space="preserve"> Г. </w:t>
      </w:r>
      <w:r w:rsidR="00173741">
        <w:t xml:space="preserve">М. в 5 классе  с целью  сравнения </w:t>
      </w:r>
      <w:r w:rsidRPr="003429B9">
        <w:t xml:space="preserve"> с учебником под редакцией </w:t>
      </w:r>
      <w:r>
        <w:t xml:space="preserve"> М. М. </w:t>
      </w:r>
      <w:r w:rsidRPr="003429B9">
        <w:t>Разумовской, показал, что  использование этого учебника  возможно при условии тщательного изучения и готовности</w:t>
      </w:r>
      <w:r>
        <w:t xml:space="preserve"> учителя, а также учеников начальной школы. </w:t>
      </w:r>
    </w:p>
    <w:p w:rsidR="00C56080" w:rsidRDefault="00C56080" w:rsidP="00042AF7">
      <w:pPr>
        <w:spacing w:after="0" w:line="240" w:lineRule="auto"/>
        <w:ind w:left="-567"/>
        <w:jc w:val="both"/>
      </w:pPr>
      <w:r>
        <w:rPr>
          <w:noProof/>
          <w:sz w:val="24"/>
          <w:szCs w:val="24"/>
          <w:lang w:eastAsia="ru-RU"/>
        </w:rPr>
        <w:t xml:space="preserve">    </w:t>
      </w:r>
      <w:r w:rsidR="00CF03D9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    </w:t>
      </w:r>
      <w:r w:rsidRPr="00E00376">
        <w:rPr>
          <w:noProof/>
          <w:sz w:val="24"/>
          <w:szCs w:val="24"/>
          <w:lang w:eastAsia="ru-RU"/>
        </w:rPr>
        <w:drawing>
          <wp:inline distT="0" distB="0" distL="0" distR="0">
            <wp:extent cx="2029401" cy="1222513"/>
            <wp:effectExtent l="19050" t="0" r="8949" b="0"/>
            <wp:docPr id="3" name="Рисунок 1" descr="C:\Users\Владелец\Pictures\2016-02-25 МО русский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02-25 МО русский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73" cy="12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3D9">
        <w:rPr>
          <w:noProof/>
          <w:sz w:val="24"/>
          <w:szCs w:val="24"/>
          <w:lang w:eastAsia="ru-RU"/>
        </w:rPr>
        <w:t xml:space="preserve">                   </w:t>
      </w:r>
      <w:r>
        <w:rPr>
          <w:noProof/>
          <w:sz w:val="24"/>
          <w:szCs w:val="24"/>
          <w:lang w:eastAsia="ru-RU"/>
        </w:rPr>
        <w:t xml:space="preserve"> </w:t>
      </w:r>
      <w:r w:rsidRPr="00E00376">
        <w:rPr>
          <w:noProof/>
          <w:sz w:val="24"/>
          <w:szCs w:val="24"/>
          <w:lang w:eastAsia="ru-RU"/>
        </w:rPr>
        <w:drawing>
          <wp:inline distT="0" distB="0" distL="0" distR="0">
            <wp:extent cx="1909142" cy="1222513"/>
            <wp:effectExtent l="19050" t="0" r="0" b="0"/>
            <wp:docPr id="2" name="Рисунок 4" descr="C:\Users\Владелец\Pictures\2016-02-25 МО русский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6-02-25 МО русский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19" cy="122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76" w:rsidRDefault="000236CB" w:rsidP="00042AF7">
      <w:pPr>
        <w:spacing w:after="0" w:line="240" w:lineRule="auto"/>
        <w:ind w:left="-567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       </w:t>
      </w:r>
      <w:r w:rsidR="00C56080">
        <w:rPr>
          <w:rFonts w:cs="Tahoma"/>
          <w:color w:val="000000" w:themeColor="text1"/>
          <w:sz w:val="24"/>
          <w:szCs w:val="24"/>
        </w:rPr>
        <w:t>Анализ</w:t>
      </w:r>
      <w:r>
        <w:rPr>
          <w:rFonts w:cs="Tahoma"/>
          <w:color w:val="000000" w:themeColor="text1"/>
          <w:sz w:val="24"/>
          <w:szCs w:val="24"/>
        </w:rPr>
        <w:t xml:space="preserve"> уроков </w:t>
      </w:r>
      <w:r w:rsidR="00C56080">
        <w:rPr>
          <w:rFonts w:cs="Tahoma"/>
          <w:color w:val="000000" w:themeColor="text1"/>
          <w:sz w:val="24"/>
          <w:szCs w:val="24"/>
        </w:rPr>
        <w:t>коллегами показал</w:t>
      </w:r>
      <w:r w:rsidR="000C40F0">
        <w:rPr>
          <w:rFonts w:cs="Tahoma"/>
          <w:color w:val="000000" w:themeColor="text1"/>
          <w:sz w:val="24"/>
          <w:szCs w:val="24"/>
        </w:rPr>
        <w:t>, что оба урока соответствуют</w:t>
      </w:r>
      <w:r w:rsidR="00173741">
        <w:rPr>
          <w:rFonts w:cs="Tahoma"/>
          <w:color w:val="000000" w:themeColor="text1"/>
          <w:sz w:val="24"/>
          <w:szCs w:val="24"/>
        </w:rPr>
        <w:t xml:space="preserve"> ФГОС, в основе которого </w:t>
      </w:r>
      <w:r>
        <w:rPr>
          <w:rFonts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</w:rPr>
        <w:t>системно-деятельностный</w:t>
      </w:r>
      <w:proofErr w:type="spellEnd"/>
      <w:r w:rsidR="00C56080">
        <w:rPr>
          <w:rFonts w:cs="Tahoma"/>
          <w:color w:val="000000" w:themeColor="text1"/>
          <w:sz w:val="24"/>
          <w:szCs w:val="24"/>
        </w:rPr>
        <w:t xml:space="preserve"> подход. Каждый учитель  к проведению </w:t>
      </w:r>
      <w:r>
        <w:rPr>
          <w:rFonts w:cs="Tahoma"/>
          <w:color w:val="000000" w:themeColor="text1"/>
          <w:sz w:val="24"/>
          <w:szCs w:val="24"/>
        </w:rPr>
        <w:t xml:space="preserve"> </w:t>
      </w:r>
      <w:r w:rsidR="00C56080">
        <w:rPr>
          <w:rFonts w:cs="Tahoma"/>
          <w:color w:val="000000" w:themeColor="text1"/>
          <w:sz w:val="24"/>
          <w:szCs w:val="24"/>
        </w:rPr>
        <w:t xml:space="preserve">уроков подошёл творчески,  </w:t>
      </w:r>
      <w:r>
        <w:rPr>
          <w:rFonts w:cs="Tahoma"/>
          <w:color w:val="000000" w:themeColor="text1"/>
          <w:sz w:val="24"/>
          <w:szCs w:val="24"/>
        </w:rPr>
        <w:t xml:space="preserve"> используя различные методы и приемы работы с обучающимися, применяя современные и </w:t>
      </w:r>
      <w:proofErr w:type="spellStart"/>
      <w:r>
        <w:rPr>
          <w:rFonts w:cs="Tahoma"/>
          <w:color w:val="000000" w:themeColor="text1"/>
          <w:sz w:val="24"/>
          <w:szCs w:val="24"/>
        </w:rPr>
        <w:t>ИКТ-технологии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;  также </w:t>
      </w:r>
      <w:r w:rsidR="000C40F0">
        <w:rPr>
          <w:rFonts w:cs="Tahoma"/>
          <w:color w:val="000000" w:themeColor="text1"/>
          <w:sz w:val="24"/>
          <w:szCs w:val="24"/>
        </w:rPr>
        <w:t>была отмечена активность  учащих</w:t>
      </w:r>
      <w:r>
        <w:rPr>
          <w:rFonts w:cs="Tahoma"/>
          <w:color w:val="000000" w:themeColor="text1"/>
          <w:sz w:val="24"/>
          <w:szCs w:val="24"/>
        </w:rPr>
        <w:t>ся  по поиску знаний, т. е. открытие но</w:t>
      </w:r>
      <w:r w:rsidR="003429B9">
        <w:rPr>
          <w:rFonts w:cs="Tahoma"/>
          <w:color w:val="000000" w:themeColor="text1"/>
          <w:sz w:val="24"/>
          <w:szCs w:val="24"/>
        </w:rPr>
        <w:t xml:space="preserve">вых </w:t>
      </w:r>
      <w:proofErr w:type="gramStart"/>
      <w:r w:rsidR="003429B9">
        <w:rPr>
          <w:rFonts w:cs="Tahoma"/>
          <w:color w:val="000000" w:themeColor="text1"/>
          <w:sz w:val="24"/>
          <w:szCs w:val="24"/>
        </w:rPr>
        <w:t>знаний</w:t>
      </w:r>
      <w:proofErr w:type="gramEnd"/>
      <w:r w:rsidR="003429B9">
        <w:rPr>
          <w:rFonts w:cs="Tahoma"/>
          <w:color w:val="000000" w:themeColor="text1"/>
          <w:sz w:val="24"/>
          <w:szCs w:val="24"/>
        </w:rPr>
        <w:t xml:space="preserve"> как на том, так и на </w:t>
      </w:r>
      <w:r>
        <w:rPr>
          <w:rFonts w:cs="Tahoma"/>
          <w:color w:val="000000" w:themeColor="text1"/>
          <w:sz w:val="24"/>
          <w:szCs w:val="24"/>
        </w:rPr>
        <w:t>другом уроках.</w:t>
      </w:r>
      <w:r w:rsidR="003429B9">
        <w:rPr>
          <w:rFonts w:cs="Tahoma"/>
          <w:color w:val="000000" w:themeColor="text1"/>
          <w:sz w:val="24"/>
          <w:szCs w:val="24"/>
        </w:rPr>
        <w:t xml:space="preserve">        </w:t>
      </w:r>
      <w:r>
        <w:rPr>
          <w:rFonts w:cs="Tahoma"/>
          <w:color w:val="000000" w:themeColor="text1"/>
          <w:sz w:val="24"/>
          <w:szCs w:val="24"/>
        </w:rPr>
        <w:t xml:space="preserve"> </w:t>
      </w:r>
    </w:p>
    <w:p w:rsidR="00173741" w:rsidRDefault="003429B9" w:rsidP="000C40F0">
      <w:pPr>
        <w:spacing w:after="0" w:line="240" w:lineRule="auto"/>
        <w:ind w:left="-567"/>
        <w:jc w:val="both"/>
        <w:rPr>
          <w:rFonts w:cs="Tahoma"/>
          <w:color w:val="000000" w:themeColor="text1"/>
          <w:sz w:val="24"/>
          <w:szCs w:val="24"/>
        </w:rPr>
      </w:pPr>
      <w:r w:rsidRPr="00FC00C0">
        <w:rPr>
          <w:rFonts w:cs="Tahoma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54610</wp:posOffset>
            </wp:positionV>
            <wp:extent cx="1952625" cy="1222375"/>
            <wp:effectExtent l="19050" t="0" r="9525" b="0"/>
            <wp:wrapSquare wrapText="bothSides"/>
            <wp:docPr id="10" name="Рисунок 4" descr="C:\Users\Владелец\Pictures\2016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6-02-25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0C0">
        <w:rPr>
          <w:rFonts w:cs="Tahoma"/>
          <w:color w:val="000000" w:themeColor="text1"/>
          <w:sz w:val="24"/>
          <w:szCs w:val="24"/>
        </w:rPr>
        <w:t xml:space="preserve"> </w:t>
      </w:r>
      <w:r w:rsidR="00C56080">
        <w:rPr>
          <w:rFonts w:cs="Tahoma"/>
          <w:color w:val="000000" w:themeColor="text1"/>
          <w:sz w:val="24"/>
          <w:szCs w:val="24"/>
        </w:rPr>
        <w:t xml:space="preserve">Содержание </w:t>
      </w:r>
      <w:r w:rsidR="00521402">
        <w:rPr>
          <w:rFonts w:cs="Tahoma"/>
          <w:color w:val="000000" w:themeColor="text1"/>
          <w:sz w:val="24"/>
          <w:szCs w:val="24"/>
        </w:rPr>
        <w:t xml:space="preserve">материала </w:t>
      </w:r>
      <w:r w:rsidR="00FC00C0">
        <w:rPr>
          <w:rFonts w:cs="Tahoma"/>
          <w:color w:val="000000" w:themeColor="text1"/>
          <w:sz w:val="24"/>
          <w:szCs w:val="24"/>
        </w:rPr>
        <w:t xml:space="preserve">  </w:t>
      </w:r>
      <w:r w:rsidR="00521402">
        <w:rPr>
          <w:rFonts w:cs="Tahoma"/>
          <w:color w:val="000000" w:themeColor="text1"/>
          <w:sz w:val="24"/>
          <w:szCs w:val="24"/>
        </w:rPr>
        <w:t>у</w:t>
      </w:r>
      <w:r w:rsidR="000236CB">
        <w:rPr>
          <w:rFonts w:cs="Tahoma"/>
          <w:color w:val="000000" w:themeColor="text1"/>
          <w:sz w:val="24"/>
          <w:szCs w:val="24"/>
        </w:rPr>
        <w:t>рок</w:t>
      </w:r>
      <w:r w:rsidR="00521402">
        <w:rPr>
          <w:rFonts w:cs="Tahoma"/>
          <w:color w:val="000000" w:themeColor="text1"/>
          <w:sz w:val="24"/>
          <w:szCs w:val="24"/>
        </w:rPr>
        <w:t>а</w:t>
      </w:r>
      <w:r w:rsidR="000236CB">
        <w:rPr>
          <w:rFonts w:cs="Tahoma"/>
          <w:color w:val="000000" w:themeColor="text1"/>
          <w:sz w:val="24"/>
          <w:szCs w:val="24"/>
        </w:rPr>
        <w:t xml:space="preserve"> в 7 классе (Соболева Л. В.) –</w:t>
      </w:r>
      <w:r w:rsidR="00521402">
        <w:rPr>
          <w:rFonts w:cs="Tahoma"/>
          <w:color w:val="000000" w:themeColor="text1"/>
          <w:sz w:val="24"/>
          <w:szCs w:val="24"/>
        </w:rPr>
        <w:t xml:space="preserve"> жизнь легендарного капитана В. И. Воронина, уроженца Сумского Посада; цель  - </w:t>
      </w:r>
      <w:r w:rsidR="000236CB">
        <w:rPr>
          <w:rFonts w:cs="Tahoma"/>
          <w:color w:val="000000" w:themeColor="text1"/>
          <w:sz w:val="24"/>
          <w:szCs w:val="24"/>
        </w:rPr>
        <w:t>воспитание уважительного отношения к поморам-землякам, прошлому нашей малой</w:t>
      </w:r>
      <w:r>
        <w:rPr>
          <w:rFonts w:cs="Tahoma"/>
          <w:color w:val="000000" w:themeColor="text1"/>
          <w:sz w:val="24"/>
          <w:szCs w:val="24"/>
        </w:rPr>
        <w:t xml:space="preserve"> Родины - Сумскому Посаду.      </w:t>
      </w:r>
    </w:p>
    <w:p w:rsidR="000C40F0" w:rsidRDefault="000236CB" w:rsidP="000C40F0">
      <w:pPr>
        <w:spacing w:after="0" w:line="240" w:lineRule="auto"/>
        <w:ind w:left="-567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Интересен рефлексивно-оценочный этап: подтвердить эмоциональный настрой («я доволен», «я рад за себя», «я</w:t>
      </w:r>
      <w:r w:rsidR="00173741">
        <w:rPr>
          <w:rFonts w:cs="Tahoma"/>
          <w:color w:val="000000" w:themeColor="text1"/>
          <w:sz w:val="24"/>
          <w:szCs w:val="24"/>
        </w:rPr>
        <w:t xml:space="preserve"> огорчён») и пояснить «почему?»</w:t>
      </w:r>
      <w:proofErr w:type="gramStart"/>
      <w:r w:rsidR="00173741">
        <w:rPr>
          <w:rFonts w:cs="Tahoma"/>
          <w:color w:val="000000" w:themeColor="text1"/>
          <w:sz w:val="24"/>
          <w:szCs w:val="24"/>
        </w:rPr>
        <w:t>.</w:t>
      </w:r>
      <w:proofErr w:type="gramEnd"/>
      <w:r w:rsidR="00173741">
        <w:rPr>
          <w:rFonts w:cs="Tahoma"/>
          <w:color w:val="000000" w:themeColor="text1"/>
          <w:sz w:val="24"/>
          <w:szCs w:val="24"/>
        </w:rPr>
        <w:t xml:space="preserve"> Это  позволит методически грамотно построить  следующий  урок – тренинг, т. е. урок «обработки и закрепления знаний».</w:t>
      </w:r>
    </w:p>
    <w:p w:rsidR="000236CB" w:rsidRPr="000C40F0" w:rsidRDefault="000C40F0" w:rsidP="000C40F0">
      <w:pPr>
        <w:spacing w:after="0" w:line="240" w:lineRule="auto"/>
        <w:ind w:left="-567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        </w:t>
      </w:r>
      <w:r w:rsidR="000236CB">
        <w:rPr>
          <w:bCs/>
          <w:iCs/>
          <w:sz w:val="24"/>
          <w:szCs w:val="24"/>
        </w:rPr>
        <w:t xml:space="preserve"> Учителя литературы познакомились с технологией БУКТРЕЙЛЕР на уроках литературы, опытом  работы   Э. И.  </w:t>
      </w:r>
      <w:proofErr w:type="spellStart"/>
      <w:r w:rsidR="000236CB">
        <w:rPr>
          <w:bCs/>
          <w:iCs/>
          <w:sz w:val="24"/>
          <w:szCs w:val="24"/>
        </w:rPr>
        <w:t>Рацюк</w:t>
      </w:r>
      <w:proofErr w:type="spellEnd"/>
      <w:r w:rsidR="000236CB">
        <w:rPr>
          <w:bCs/>
          <w:iCs/>
          <w:sz w:val="24"/>
          <w:szCs w:val="24"/>
        </w:rPr>
        <w:t>, учителя русского языка и литературы МОУ «Средняя школа №7» г. Петрозаводска.</w:t>
      </w:r>
    </w:p>
    <w:p w:rsidR="000236CB" w:rsidRPr="000C40F0" w:rsidRDefault="000236CB" w:rsidP="003429B9">
      <w:pPr>
        <w:ind w:left="-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0C40F0">
        <w:rPr>
          <w:sz w:val="24"/>
          <w:szCs w:val="24"/>
        </w:rPr>
        <w:t>Дана рефлексивная оценка работы МО и перспектива на будущее.</w:t>
      </w:r>
    </w:p>
    <w:p w:rsidR="000236CB" w:rsidRPr="000C40F0" w:rsidRDefault="000236CB" w:rsidP="003429B9">
      <w:pPr>
        <w:ind w:left="-567"/>
        <w:jc w:val="both"/>
        <w:rPr>
          <w:sz w:val="24"/>
          <w:szCs w:val="24"/>
        </w:rPr>
      </w:pPr>
    </w:p>
    <w:p w:rsidR="000236CB" w:rsidRPr="00CF03D9" w:rsidRDefault="000236CB" w:rsidP="00CF03D9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Титова Е. Т.,  методист волости</w:t>
      </w:r>
    </w:p>
    <w:p w:rsidR="000236CB" w:rsidRDefault="000236CB" w:rsidP="003429B9">
      <w:pPr>
        <w:pStyle w:val="a5"/>
        <w:spacing w:after="200"/>
        <w:ind w:left="-567"/>
        <w:jc w:val="both"/>
        <w:rPr>
          <w:rFonts w:cs="Tahoma"/>
          <w:color w:val="4A4A4A"/>
        </w:rPr>
      </w:pPr>
    </w:p>
    <w:p w:rsidR="000236CB" w:rsidRDefault="000236CB" w:rsidP="000236CB">
      <w:pPr>
        <w:pStyle w:val="a5"/>
        <w:spacing w:after="200"/>
        <w:ind w:left="0"/>
        <w:jc w:val="both"/>
        <w:rPr>
          <w:rFonts w:cs="Tahoma"/>
          <w:color w:val="4A4A4A"/>
        </w:rPr>
      </w:pPr>
    </w:p>
    <w:p w:rsidR="000236CB" w:rsidRDefault="000236CB" w:rsidP="000236CB">
      <w:pPr>
        <w:pStyle w:val="a5"/>
        <w:spacing w:after="200"/>
        <w:ind w:left="0"/>
        <w:jc w:val="both"/>
        <w:rPr>
          <w:rFonts w:cs="Tahoma"/>
          <w:color w:val="4A4A4A"/>
        </w:rPr>
      </w:pPr>
    </w:p>
    <w:p w:rsidR="000236CB" w:rsidRDefault="000236CB">
      <w:pPr>
        <w:rPr>
          <w:noProof/>
          <w:lang w:eastAsia="ru-RU"/>
        </w:rPr>
      </w:pPr>
    </w:p>
    <w:p w:rsidR="000236CB" w:rsidRDefault="000236CB">
      <w:pPr>
        <w:rPr>
          <w:noProof/>
          <w:lang w:eastAsia="ru-RU"/>
        </w:rPr>
      </w:pPr>
    </w:p>
    <w:p w:rsidR="000236CB" w:rsidRDefault="000236CB">
      <w:pPr>
        <w:rPr>
          <w:noProof/>
          <w:lang w:eastAsia="ru-RU"/>
        </w:rPr>
      </w:pPr>
    </w:p>
    <w:p w:rsidR="000236CB" w:rsidRDefault="000236CB"/>
    <w:p w:rsidR="000236CB" w:rsidRDefault="000236CB"/>
    <w:p w:rsidR="00EF7FDF" w:rsidRDefault="00EF7FDF"/>
    <w:sectPr w:rsidR="00EF7FDF" w:rsidSect="00CF03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346"/>
    <w:multiLevelType w:val="hybridMultilevel"/>
    <w:tmpl w:val="6BDA0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0D26"/>
    <w:multiLevelType w:val="hybridMultilevel"/>
    <w:tmpl w:val="1E30A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C6F"/>
    <w:rsid w:val="00000F2C"/>
    <w:rsid w:val="000236CB"/>
    <w:rsid w:val="00042AF7"/>
    <w:rsid w:val="00055B13"/>
    <w:rsid w:val="000C40F0"/>
    <w:rsid w:val="00173741"/>
    <w:rsid w:val="002C1E7D"/>
    <w:rsid w:val="003429B9"/>
    <w:rsid w:val="00360C6F"/>
    <w:rsid w:val="00521402"/>
    <w:rsid w:val="005E55ED"/>
    <w:rsid w:val="006965CE"/>
    <w:rsid w:val="00742AB8"/>
    <w:rsid w:val="007A5C89"/>
    <w:rsid w:val="00C56080"/>
    <w:rsid w:val="00CF03D9"/>
    <w:rsid w:val="00D27945"/>
    <w:rsid w:val="00DA6E1C"/>
    <w:rsid w:val="00DF644B"/>
    <w:rsid w:val="00E00376"/>
    <w:rsid w:val="00EF7FDF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dcterms:created xsi:type="dcterms:W3CDTF">2016-02-25T07:04:00Z</dcterms:created>
  <dcterms:modified xsi:type="dcterms:W3CDTF">2016-02-29T07:53:00Z</dcterms:modified>
</cp:coreProperties>
</file>