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28" w:rsidRDefault="00C02928" w:rsidP="00C02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D0">
        <w:rPr>
          <w:rFonts w:ascii="Times New Roman" w:hAnsi="Times New Roman" w:cs="Times New Roman"/>
          <w:b/>
          <w:sz w:val="28"/>
          <w:szCs w:val="28"/>
        </w:rPr>
        <w:t>Папа, мама, я – спортивная семья!</w:t>
      </w:r>
    </w:p>
    <w:p w:rsidR="00C02928" w:rsidRDefault="00C02928" w:rsidP="00C0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4089">
        <w:rPr>
          <w:rFonts w:ascii="Times New Roman" w:hAnsi="Times New Roman" w:cs="Times New Roman"/>
          <w:b/>
          <w:sz w:val="28"/>
          <w:szCs w:val="28"/>
        </w:rPr>
        <w:t>12 апреля</w:t>
      </w:r>
      <w:r>
        <w:rPr>
          <w:rFonts w:ascii="Times New Roman" w:hAnsi="Times New Roman" w:cs="Times New Roman"/>
          <w:sz w:val="28"/>
          <w:szCs w:val="28"/>
        </w:rPr>
        <w:t xml:space="preserve"> – День космонавтики в нашей школе отмечен спортивно-познавательным мероприятием с участием дошкольников, учеников начальной школы, их  родителей и педагогов. Праздник проходил в отремонтированном спортивном комплексе,  бодрое настроение  поддерживала веселая музыка. </w:t>
      </w:r>
    </w:p>
    <w:p w:rsidR="00C02928" w:rsidRDefault="00C02928" w:rsidP="00C0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Кравчук А.С., учитель начальных классов, разработала сценарий,  в  котором семейные команды проявили себя как в спорте, так и в интеллекте! </w:t>
      </w:r>
    </w:p>
    <w:p w:rsidR="00C02928" w:rsidRDefault="00C02928" w:rsidP="00C0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«Спортивные игры, в которых участвуешь вместе с детьми, укрепляют и объединяют семью. Перед игрой очень волновались. Моя дочь очень хотела, чтобы я приняла в игре участие.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игре не было. Дети и родители проявляли ловкость, силу и сноровку. Все семейные команды были награждены дипломами, а воспоминания останутся надолго. Нужно чаще проводить такие игры. Спасибо большое организаторам этой игры».                   </w:t>
      </w:r>
    </w:p>
    <w:p w:rsidR="00C02928" w:rsidRDefault="00C02928" w:rsidP="00C0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Аккалайнен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02928" w:rsidRDefault="00C02928" w:rsidP="00C0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«Необходимо чаще проводить такие мероприятия и в помещениях и на открытом воздухе в разное время года. В целом все очень понравилось. Мы довольны. Хотелось бы увидеть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активных родителей.»</w:t>
      </w:r>
    </w:p>
    <w:p w:rsidR="00C02928" w:rsidRDefault="00C02928" w:rsidP="00C0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928" w:rsidRPr="005629D0" w:rsidRDefault="00C02928" w:rsidP="00C02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8" name="Рисунок 6" descr="C:\Users\директор\Desktop\DSCN487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DSCN4875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7" name="Рисунок 5" descr="C:\Users\директор\Desktop\DSCN486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4869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6" name="Рисунок 4" descr="C:\Users\директор\Desktop\DSCN487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487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5" name="Рисунок 3" descr="C:\Users\директор\Desktop\DSCN485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4858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5525"/>
            <wp:effectExtent l="0" t="171450" r="0" b="155575"/>
            <wp:docPr id="4" name="Рисунок 2" descr="C:\Users\директор\Desktop\DSCN486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4865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3" name="Рисунок 1" descr="C:\Users\директор\Desktop\DSCN48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4855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5525"/>
            <wp:effectExtent l="0" t="171450" r="0" b="155575"/>
            <wp:docPr id="10" name="Рисунок 8" descr="C:\Users\директор\Desktop\DSCN48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DSCN4859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9" name="Рисунок 7" descr="C:\Users\директор\Desktop\DSCN48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DSCN4857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28" w:rsidRPr="005629D0" w:rsidRDefault="00C02928" w:rsidP="00C0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08" w:rsidRDefault="00A64A08"/>
    <w:sectPr w:rsidR="00A64A08" w:rsidSect="00D1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2928"/>
    <w:rsid w:val="00234F85"/>
    <w:rsid w:val="00A64A08"/>
    <w:rsid w:val="00C0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2017-04-22T16:56:00Z</dcterms:created>
  <dcterms:modified xsi:type="dcterms:W3CDTF">2017-04-22T17:03:00Z</dcterms:modified>
</cp:coreProperties>
</file>