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F3" w:rsidRPr="00D50BB7" w:rsidRDefault="003553A2" w:rsidP="00F157F3">
      <w:pPr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F157F3" w:rsidRPr="002914DB">
        <w:rPr>
          <w:rFonts w:asciiTheme="minorHAnsi" w:hAnsiTheme="minorHAnsi"/>
          <w:sz w:val="24"/>
          <w:szCs w:val="24"/>
        </w:rPr>
        <w:t>24 ноября  2014 года</w:t>
      </w:r>
      <w:r w:rsidR="00F157F3" w:rsidRPr="002914DB">
        <w:rPr>
          <w:sz w:val="24"/>
          <w:szCs w:val="24"/>
        </w:rPr>
        <w:t xml:space="preserve"> состоялась встреча учителей литературы Сумпосадской образовательной волости </w:t>
      </w:r>
      <w:r w:rsidR="00F157F3">
        <w:rPr>
          <w:sz w:val="24"/>
          <w:szCs w:val="24"/>
        </w:rPr>
        <w:t xml:space="preserve">с целью обсудить </w:t>
      </w:r>
      <w:r w:rsidR="00F157F3" w:rsidRPr="00D50BB7">
        <w:rPr>
          <w:b/>
          <w:sz w:val="24"/>
          <w:szCs w:val="24"/>
        </w:rPr>
        <w:t>подготовку  обучающихся к ЕГЭ по литературе</w:t>
      </w:r>
    </w:p>
    <w:p w:rsidR="00F157F3" w:rsidRDefault="00F157F3" w:rsidP="00F157F3">
      <w:pPr>
        <w:jc w:val="both"/>
        <w:rPr>
          <w:sz w:val="24"/>
          <w:szCs w:val="24"/>
        </w:rPr>
      </w:pPr>
    </w:p>
    <w:p w:rsidR="00F157F3" w:rsidRPr="003667F0" w:rsidRDefault="00F157F3" w:rsidP="00F157F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Подробно освещено: о</w:t>
      </w:r>
      <w:r w:rsidRPr="003667F0">
        <w:rPr>
          <w:bCs/>
          <w:sz w:val="24"/>
          <w:szCs w:val="24"/>
        </w:rPr>
        <w:t>бщие положения</w:t>
      </w:r>
      <w:r>
        <w:rPr>
          <w:bCs/>
          <w:sz w:val="24"/>
          <w:szCs w:val="24"/>
        </w:rPr>
        <w:t xml:space="preserve"> о проведении ЕГЭ по литературе, количественном и качественном показателях, об оценке сочинения и др.</w:t>
      </w:r>
    </w:p>
    <w:p w:rsidR="00F157F3" w:rsidRDefault="00F157F3" w:rsidP="00F15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Проанализированы все критерии и даны рекомендации по их реализации: </w:t>
      </w:r>
    </w:p>
    <w:p w:rsidR="00F157F3" w:rsidRDefault="00F157F3" w:rsidP="00F157F3">
      <w:pPr>
        <w:jc w:val="both"/>
        <w:rPr>
          <w:bCs/>
          <w:sz w:val="24"/>
          <w:szCs w:val="24"/>
        </w:rPr>
      </w:pPr>
      <w:r w:rsidRPr="003667F0">
        <w:rPr>
          <w:bCs/>
          <w:sz w:val="24"/>
          <w:szCs w:val="24"/>
        </w:rPr>
        <w:t>№ 1 «Соответствие теме»</w:t>
      </w:r>
      <w:r>
        <w:rPr>
          <w:sz w:val="24"/>
          <w:szCs w:val="24"/>
        </w:rPr>
        <w:t xml:space="preserve">, </w:t>
      </w:r>
      <w:r w:rsidRPr="003667F0">
        <w:rPr>
          <w:bCs/>
          <w:sz w:val="24"/>
          <w:szCs w:val="24"/>
        </w:rPr>
        <w:t xml:space="preserve"> №2 «Аргументация. Привлечение литературного материала»</w:t>
      </w:r>
      <w:r>
        <w:rPr>
          <w:bCs/>
          <w:sz w:val="24"/>
          <w:szCs w:val="24"/>
        </w:rPr>
        <w:t>,</w:t>
      </w:r>
      <w:r w:rsidRPr="003667F0">
        <w:rPr>
          <w:bCs/>
          <w:sz w:val="24"/>
          <w:szCs w:val="24"/>
        </w:rPr>
        <w:t xml:space="preserve"> № 3 «Композиция и логика рассуждения»</w:t>
      </w:r>
      <w:r>
        <w:rPr>
          <w:bCs/>
          <w:sz w:val="24"/>
          <w:szCs w:val="24"/>
        </w:rPr>
        <w:t xml:space="preserve">, </w:t>
      </w:r>
      <w:r w:rsidRPr="003667F0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 xml:space="preserve"> </w:t>
      </w:r>
      <w:r w:rsidRPr="003667F0">
        <w:rPr>
          <w:bCs/>
          <w:sz w:val="24"/>
          <w:szCs w:val="24"/>
        </w:rPr>
        <w:t xml:space="preserve"> № 4 «Качество письменной речи»</w:t>
      </w:r>
      <w:r>
        <w:rPr>
          <w:bCs/>
          <w:sz w:val="24"/>
          <w:szCs w:val="24"/>
        </w:rPr>
        <w:t>,  № 5</w:t>
      </w:r>
      <w:r w:rsidRPr="003667F0">
        <w:rPr>
          <w:bCs/>
          <w:sz w:val="24"/>
          <w:szCs w:val="24"/>
        </w:rPr>
        <w:t xml:space="preserve"> «Качество письменной речи»</w:t>
      </w:r>
    </w:p>
    <w:p w:rsidR="00F157F3" w:rsidRDefault="00F157F3" w:rsidP="00F157F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Соболева Л. В., руководитель МО, обратила внимание на требования по написанию сочинения-рассуждения, показала на примерах, как аргументировать, используя произведения классической или современной литературы.</w:t>
      </w:r>
    </w:p>
    <w:p w:rsidR="00F157F3" w:rsidRPr="002914DB" w:rsidRDefault="00F157F3" w:rsidP="00F157F3">
      <w:pPr>
        <w:jc w:val="both"/>
        <w:rPr>
          <w:sz w:val="24"/>
          <w:szCs w:val="24"/>
        </w:rPr>
      </w:pPr>
    </w:p>
    <w:p w:rsidR="00F157F3" w:rsidRPr="000E24F6" w:rsidRDefault="00F157F3" w:rsidP="00F157F3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E24F6">
        <w:rPr>
          <w:sz w:val="24"/>
          <w:szCs w:val="24"/>
        </w:rPr>
        <w:t>К сочинению надо готовить учеников с 5 класса,</w:t>
      </w:r>
      <w:r>
        <w:rPr>
          <w:sz w:val="24"/>
          <w:szCs w:val="24"/>
        </w:rPr>
        <w:t xml:space="preserve"> а ещё раньше в начальной школе, сошлись на этом учителя литературы.</w:t>
      </w:r>
    </w:p>
    <w:p w:rsidR="00F157F3" w:rsidRPr="005A267B" w:rsidRDefault="00F157F3" w:rsidP="00F157F3">
      <w:pPr>
        <w:tabs>
          <w:tab w:val="left" w:pos="8789"/>
        </w:tabs>
        <w:jc w:val="both"/>
        <w:rPr>
          <w:sz w:val="24"/>
          <w:szCs w:val="24"/>
        </w:rPr>
      </w:pPr>
      <w:r w:rsidRPr="005F498F">
        <w:rPr>
          <w:sz w:val="24"/>
          <w:szCs w:val="24"/>
        </w:rPr>
        <w:t xml:space="preserve">Поэтому  </w:t>
      </w:r>
      <w:r>
        <w:rPr>
          <w:sz w:val="24"/>
          <w:szCs w:val="24"/>
        </w:rPr>
        <w:t xml:space="preserve">даны примерные </w:t>
      </w:r>
      <w:r w:rsidRPr="00940B11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 xml:space="preserve">рекомендации по </w:t>
      </w:r>
      <w:r w:rsidRPr="005A267B">
        <w:rPr>
          <w:bCs/>
          <w:sz w:val="24"/>
          <w:szCs w:val="24"/>
        </w:rPr>
        <w:t xml:space="preserve"> разработке контрольно-оценочных средств по дисциплине «Литература» </w:t>
      </w:r>
      <w:r>
        <w:rPr>
          <w:bCs/>
          <w:sz w:val="24"/>
          <w:szCs w:val="24"/>
        </w:rPr>
        <w:t>по каждому классу.</w:t>
      </w:r>
    </w:p>
    <w:p w:rsidR="00F157F3" w:rsidRDefault="00F157F3" w:rsidP="00F157F3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Что включать в работу?</w:t>
      </w:r>
    </w:p>
    <w:p w:rsidR="00F157F3" w:rsidRDefault="00F157F3" w:rsidP="00F157F3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в работу включать: </w:t>
      </w:r>
    </w:p>
    <w:p w:rsidR="00F157F3" w:rsidRPr="00184FFD" w:rsidRDefault="00F157F3" w:rsidP="00F157F3">
      <w:pPr>
        <w:pStyle w:val="a6"/>
        <w:numPr>
          <w:ilvl w:val="0"/>
          <w:numId w:val="1"/>
        </w:numPr>
        <w:tabs>
          <w:tab w:val="left" w:pos="8789"/>
        </w:tabs>
        <w:jc w:val="both"/>
      </w:pPr>
      <w:r w:rsidRPr="00184FFD">
        <w:t xml:space="preserve">Вопросы ориентированы на организацию </w:t>
      </w:r>
      <w:r w:rsidRPr="00184FFD">
        <w:rPr>
          <w:b/>
          <w:bCs/>
          <w:i/>
          <w:iCs/>
        </w:rPr>
        <w:t>репродуктивной</w:t>
      </w:r>
      <w:r w:rsidRPr="00184FFD">
        <w:t xml:space="preserve"> деятельности детей,</w:t>
      </w:r>
    </w:p>
    <w:p w:rsidR="00F157F3" w:rsidRPr="00184FFD" w:rsidRDefault="00F157F3" w:rsidP="00F157F3">
      <w:pPr>
        <w:tabs>
          <w:tab w:val="left" w:pos="8789"/>
        </w:tabs>
        <w:jc w:val="both"/>
        <w:rPr>
          <w:sz w:val="24"/>
          <w:szCs w:val="24"/>
        </w:rPr>
      </w:pPr>
      <w:r w:rsidRPr="00184FFD">
        <w:rPr>
          <w:sz w:val="24"/>
          <w:szCs w:val="24"/>
        </w:rPr>
        <w:t xml:space="preserve">проверяющие знания литературных средств, умение соотнести с исторической эпохой и др., т.е.  то, что ученики запомнили, </w:t>
      </w:r>
      <w:r>
        <w:rPr>
          <w:sz w:val="24"/>
          <w:szCs w:val="24"/>
        </w:rPr>
        <w:t xml:space="preserve">могут легко узнать.  Проверить </w:t>
      </w:r>
      <w:r w:rsidRPr="00184FFD">
        <w:rPr>
          <w:sz w:val="24"/>
          <w:szCs w:val="24"/>
        </w:rPr>
        <w:t xml:space="preserve"> </w:t>
      </w:r>
      <w:r w:rsidRPr="00184FFD">
        <w:rPr>
          <w:b/>
          <w:bCs/>
          <w:i/>
          <w:iCs/>
          <w:sz w:val="24"/>
          <w:szCs w:val="24"/>
        </w:rPr>
        <w:t>предметные результаты</w:t>
      </w:r>
      <w:r w:rsidRPr="00184FFD">
        <w:rPr>
          <w:sz w:val="24"/>
          <w:szCs w:val="24"/>
        </w:rPr>
        <w:t xml:space="preserve">. </w:t>
      </w:r>
    </w:p>
    <w:p w:rsidR="00F157F3" w:rsidRPr="00184FFD" w:rsidRDefault="00F157F3" w:rsidP="00F157F3">
      <w:pPr>
        <w:pStyle w:val="a6"/>
        <w:numPr>
          <w:ilvl w:val="0"/>
          <w:numId w:val="1"/>
        </w:numPr>
        <w:tabs>
          <w:tab w:val="left" w:pos="8789"/>
        </w:tabs>
        <w:jc w:val="both"/>
      </w:pPr>
      <w:r w:rsidRPr="00184FFD">
        <w:t xml:space="preserve">Задания </w:t>
      </w:r>
      <w:r w:rsidRPr="00184FFD">
        <w:rPr>
          <w:b/>
          <w:bCs/>
          <w:i/>
          <w:iCs/>
        </w:rPr>
        <w:t xml:space="preserve">метапредметного характера, т. е. </w:t>
      </w:r>
      <w:r w:rsidRPr="00184FFD">
        <w:t xml:space="preserve"> проверить частично-поисковый</w:t>
      </w:r>
    </w:p>
    <w:p w:rsidR="00F157F3" w:rsidRPr="00184FFD" w:rsidRDefault="00F157F3" w:rsidP="00F157F3">
      <w:pPr>
        <w:tabs>
          <w:tab w:val="left" w:pos="8789"/>
        </w:tabs>
        <w:jc w:val="both"/>
        <w:rPr>
          <w:sz w:val="24"/>
          <w:szCs w:val="24"/>
        </w:rPr>
      </w:pPr>
      <w:r w:rsidRPr="00184FFD">
        <w:rPr>
          <w:sz w:val="24"/>
          <w:szCs w:val="24"/>
        </w:rPr>
        <w:t>уровень познавательной деятельности (умение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выводы).</w:t>
      </w:r>
    </w:p>
    <w:p w:rsidR="00F157F3" w:rsidRPr="00184FFD" w:rsidRDefault="00F157F3" w:rsidP="00F157F3">
      <w:pPr>
        <w:pStyle w:val="a6"/>
        <w:numPr>
          <w:ilvl w:val="0"/>
          <w:numId w:val="1"/>
        </w:numPr>
        <w:tabs>
          <w:tab w:val="left" w:pos="8789"/>
        </w:tabs>
        <w:jc w:val="both"/>
      </w:pPr>
      <w:r w:rsidRPr="00184FFD">
        <w:rPr>
          <w:b/>
          <w:bCs/>
          <w:i/>
          <w:iCs/>
        </w:rPr>
        <w:t xml:space="preserve">Вопросы,  </w:t>
      </w:r>
      <w:r w:rsidRPr="00184FFD">
        <w:t>ориентированные на обобщение изученного материала, которые несу</w:t>
      </w:r>
      <w:r>
        <w:t>т</w:t>
      </w:r>
    </w:p>
    <w:p w:rsidR="00F157F3" w:rsidRPr="00184FFD" w:rsidRDefault="00F157F3" w:rsidP="00F157F3">
      <w:pPr>
        <w:tabs>
          <w:tab w:val="left" w:pos="8789"/>
        </w:tabs>
        <w:jc w:val="both"/>
        <w:rPr>
          <w:sz w:val="24"/>
          <w:szCs w:val="24"/>
        </w:rPr>
      </w:pPr>
      <w:r w:rsidRPr="00184FFD">
        <w:rPr>
          <w:sz w:val="24"/>
          <w:szCs w:val="24"/>
        </w:rPr>
        <w:t xml:space="preserve">элементы  творчества (это способствует развитию умения по написанию сочинения). При ответе на этот вопрос проверяются как </w:t>
      </w:r>
      <w:r w:rsidRPr="00184FFD">
        <w:rPr>
          <w:b/>
          <w:bCs/>
          <w:i/>
          <w:iCs/>
          <w:sz w:val="24"/>
          <w:szCs w:val="24"/>
        </w:rPr>
        <w:t>предметные,</w:t>
      </w:r>
      <w:r w:rsidRPr="00184FFD">
        <w:rPr>
          <w:sz w:val="24"/>
          <w:szCs w:val="24"/>
        </w:rPr>
        <w:t xml:space="preserve"> </w:t>
      </w:r>
      <w:r w:rsidRPr="00184FFD">
        <w:rPr>
          <w:b/>
          <w:bCs/>
          <w:i/>
          <w:iCs/>
          <w:sz w:val="24"/>
          <w:szCs w:val="24"/>
        </w:rPr>
        <w:t>метапредметные</w:t>
      </w:r>
      <w:r w:rsidRPr="00184FFD">
        <w:rPr>
          <w:sz w:val="24"/>
          <w:szCs w:val="24"/>
        </w:rPr>
        <w:t xml:space="preserve">, так и </w:t>
      </w:r>
      <w:r w:rsidRPr="00184FFD">
        <w:rPr>
          <w:b/>
          <w:bCs/>
          <w:i/>
          <w:iCs/>
          <w:sz w:val="24"/>
          <w:szCs w:val="24"/>
        </w:rPr>
        <w:t>личностные</w:t>
      </w:r>
      <w:r w:rsidRPr="00184FFD">
        <w:rPr>
          <w:sz w:val="24"/>
          <w:szCs w:val="24"/>
        </w:rPr>
        <w:t xml:space="preserve"> результаты изучения предмета в конкретный временной период.</w:t>
      </w:r>
      <w:r>
        <w:rPr>
          <w:sz w:val="24"/>
          <w:szCs w:val="24"/>
        </w:rPr>
        <w:t xml:space="preserve"> Это развёрнутые письменные ответы на поставленные вопросы, сочинения-рассуждения и т. д.</w:t>
      </w:r>
    </w:p>
    <w:p w:rsidR="00F157F3" w:rsidRPr="00184FFD" w:rsidRDefault="00F157F3" w:rsidP="00F157F3">
      <w:pPr>
        <w:pStyle w:val="a6"/>
        <w:tabs>
          <w:tab w:val="left" w:pos="8789"/>
        </w:tabs>
        <w:jc w:val="both"/>
      </w:pPr>
    </w:p>
    <w:p w:rsidR="00F157F3" w:rsidRPr="003667F0" w:rsidRDefault="00F157F3" w:rsidP="00F157F3">
      <w:pPr>
        <w:jc w:val="both"/>
        <w:rPr>
          <w:bCs/>
          <w:sz w:val="24"/>
          <w:szCs w:val="24"/>
        </w:rPr>
      </w:pPr>
    </w:p>
    <w:p w:rsidR="00F157F3" w:rsidRPr="00184FFD" w:rsidRDefault="00F157F3" w:rsidP="00F157F3">
      <w:pPr>
        <w:jc w:val="both"/>
        <w:rPr>
          <w:sz w:val="24"/>
          <w:szCs w:val="24"/>
        </w:rPr>
      </w:pPr>
    </w:p>
    <w:p w:rsidR="00F157F3" w:rsidRDefault="00F157F3" w:rsidP="00F157F3">
      <w:pPr>
        <w:jc w:val="center"/>
        <w:rPr>
          <w:sz w:val="24"/>
          <w:szCs w:val="24"/>
        </w:rPr>
      </w:pPr>
    </w:p>
    <w:p w:rsidR="008D2795" w:rsidRDefault="008D2795"/>
    <w:sectPr w:rsidR="008D2795" w:rsidSect="00F157F3">
      <w:footerReference w:type="even" r:id="rId7"/>
      <w:footerReference w:type="default" r:id="rId8"/>
      <w:footnotePr>
        <w:pos w:val="beneathText"/>
      </w:footnotePr>
      <w:pgSz w:w="11905" w:h="16837"/>
      <w:pgMar w:top="1134" w:right="1305" w:bottom="902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1D" w:rsidRDefault="00E56D1D" w:rsidP="00BC5407">
      <w:r>
        <w:separator/>
      </w:r>
    </w:p>
  </w:endnote>
  <w:endnote w:type="continuationSeparator" w:id="1">
    <w:p w:rsidR="00E56D1D" w:rsidRDefault="00E56D1D" w:rsidP="00BC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0" w:rsidRDefault="00EB30EF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7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E70" w:rsidRDefault="00E56D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0" w:rsidRDefault="00EB30EF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7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3A2">
      <w:rPr>
        <w:rStyle w:val="a5"/>
        <w:noProof/>
      </w:rPr>
      <w:t>1</w:t>
    </w:r>
    <w:r>
      <w:rPr>
        <w:rStyle w:val="a5"/>
      </w:rPr>
      <w:fldChar w:fldCharType="end"/>
    </w:r>
  </w:p>
  <w:p w:rsidR="00937E70" w:rsidRDefault="00E56D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1D" w:rsidRDefault="00E56D1D" w:rsidP="00BC5407">
      <w:r>
        <w:separator/>
      </w:r>
    </w:p>
  </w:footnote>
  <w:footnote w:type="continuationSeparator" w:id="1">
    <w:p w:rsidR="00E56D1D" w:rsidRDefault="00E56D1D" w:rsidP="00BC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BA"/>
    <w:multiLevelType w:val="hybridMultilevel"/>
    <w:tmpl w:val="29C84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157F3"/>
    <w:rsid w:val="003553A2"/>
    <w:rsid w:val="004F7115"/>
    <w:rsid w:val="008D2795"/>
    <w:rsid w:val="00AE4459"/>
    <w:rsid w:val="00BC5407"/>
    <w:rsid w:val="00D50BB7"/>
    <w:rsid w:val="00E56D1D"/>
    <w:rsid w:val="00EB30EF"/>
    <w:rsid w:val="00F1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57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57F3"/>
  </w:style>
  <w:style w:type="paragraph" w:styleId="a6">
    <w:name w:val="List Paragraph"/>
    <w:basedOn w:val="a"/>
    <w:uiPriority w:val="34"/>
    <w:qFormat/>
    <w:rsid w:val="00F157F3"/>
    <w:pPr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Сумпосадская школа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2014-12-03T09:42:00Z</dcterms:created>
  <dcterms:modified xsi:type="dcterms:W3CDTF">2014-12-08T07:39:00Z</dcterms:modified>
</cp:coreProperties>
</file>